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F44" w:rsidRPr="00875077" w:rsidRDefault="00242F44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 w:hint="cs"/>
          <w:b/>
          <w:bCs/>
          <w:color w:val="C00000"/>
          <w:sz w:val="28"/>
          <w:szCs w:val="28"/>
          <w:rtl/>
        </w:rPr>
        <w:t>ف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قه الحج ـ الدرس ( 4 )</w:t>
      </w:r>
    </w:p>
    <w:p w:rsidR="00242F44" w:rsidRDefault="00242F44" w:rsidP="0074124C">
      <w:pPr>
        <w:spacing w:line="360" w:lineRule="auto"/>
        <w:jc w:val="center"/>
        <w:rPr>
          <w:rFonts w:ascii="Arial" w:hAnsi="Arial" w:cs="Arial" w:hint="cs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فضيلة الشيخ زيد بن مسفر البحري</w:t>
      </w:r>
    </w:p>
    <w:p w:rsidR="000B5AC0" w:rsidRPr="00875077" w:rsidRDefault="000B5AC0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C00000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A92562" w:rsidRPr="00875077" w:rsidRDefault="00A9256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بسم الله الرحمن الرحيم</w:t>
      </w:r>
    </w:p>
    <w:p w:rsidR="006B2DEF" w:rsidRPr="00875077" w:rsidRDefault="00A9256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الحمد</w:t>
      </w:r>
      <w:r w:rsidRPr="008750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لله رب العالمين، والصلاة والسلام على نبينا</w:t>
      </w:r>
      <w:r w:rsidRPr="008750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محمد وعلى آله وأصحابه وسلم تسليما كثيرا</w:t>
      </w:r>
      <w:r w:rsidRPr="008750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إلى الدين</w:t>
      </w:r>
      <w:r w:rsidR="0074124C" w:rsidRPr="00875077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74124C" w:rsidRPr="00875077" w:rsidRDefault="0074124C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4124C" w:rsidRPr="00875077" w:rsidRDefault="0074124C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  <w:t>حكم العمرة: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[سنشرع الآن في بيان حكم العمرة]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الحج متفق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أنه واجب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لكن هل وجوب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الفور أو على التراخي؟ خلاف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ورُج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ِّ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ح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أنه على الف</w:t>
      </w:r>
      <w:r w:rsidR="00E2035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ور كما سبق.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لكن</w:t>
      </w:r>
      <w:r w:rsidR="00BD42B4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العمرة هل هي واجبة</w:t>
      </w:r>
      <w:r w:rsidR="00BD42B4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مرة</w:t>
      </w:r>
      <w:r w:rsidR="00BD42B4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ً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واحدة في الع</w:t>
      </w:r>
      <w:r w:rsidR="00BD42B4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م</w:t>
      </w:r>
      <w:r w:rsidR="00BD42B4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ر أم غير</w:t>
      </w:r>
      <w:r w:rsidR="00BD42B4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واجبة؟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اختلف العلماء في وجوب العمرة/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بعض العلماء يقول</w:t>
      </w:r>
      <w:r w:rsidR="00EB5929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إنها س</w:t>
      </w:r>
      <w:r w:rsidR="00EB5929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نة وليست واجبة</w:t>
      </w:r>
      <w:r w:rsidR="00EB5929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وأدلتهم قوله تعالى</w:t>
      </w:r>
      <w:r w:rsidR="00EB5929" w:rsidRPr="00875077">
        <w:rPr>
          <w:rFonts w:ascii="Arial" w:hAnsi="Arial" w:cs="Arial"/>
          <w:b/>
          <w:bCs/>
          <w:sz w:val="28"/>
          <w:szCs w:val="28"/>
          <w:rtl/>
        </w:rPr>
        <w:t>: {</w:t>
      </w:r>
      <w:r w:rsidR="00EB5929" w:rsidRPr="00875077">
        <w:rPr>
          <w:rFonts w:ascii="Arial" w:hAnsi="Arial" w:cs="Arial"/>
          <w:b/>
          <w:bCs/>
          <w:sz w:val="28"/>
          <w:szCs w:val="28"/>
        </w:rPr>
        <w:t> </w:t>
      </w:r>
      <w:r w:rsidR="00EB5929" w:rsidRPr="00875077">
        <w:rPr>
          <w:rFonts w:ascii="Arial" w:hAnsi="Arial" w:cs="Arial"/>
          <w:b/>
          <w:bCs/>
          <w:sz w:val="28"/>
          <w:szCs w:val="28"/>
          <w:rtl/>
        </w:rPr>
        <w:t xml:space="preserve">وَلِلَّهِ عَلَى النَّاسِ حِجُّ الْبَيْتِ مَنِ اسْتَطَاعَ إِلَيْهِ سَبِيلًا}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ولم يذكر العمرة.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الدليل الثاني: قول</w:t>
      </w:r>
      <w:r w:rsidR="00ED652F" w:rsidRPr="00875077">
        <w:rPr>
          <w:rFonts w:ascii="Arial" w:hAnsi="Arial" w:cs="Arial"/>
          <w:b/>
          <w:bCs/>
          <w:sz w:val="28"/>
          <w:szCs w:val="28"/>
          <w:rtl/>
        </w:rPr>
        <w:t>ُ النبي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ED652F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(دخلت</w:t>
      </w:r>
      <w:r w:rsidR="00ED652F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العمرة</w:t>
      </w:r>
      <w:r w:rsidR="00ED652F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 الحج)</w:t>
      </w:r>
    </w:p>
    <w:p w:rsidR="006A0DA5" w:rsidRPr="00875077" w:rsidRDefault="009D02E9" w:rsidP="00E5371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ومن أدلتهم،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الدليل الثالث: ما جاء عند الترمذي (أن رجلاً سأل رسول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الله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عن العمرة أهي واجبة؟ فقال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bookmarkStart w:id="0" w:name="_Hlk74484058"/>
      <w:r w:rsidR="0074124C" w:rsidRPr="00875077">
        <w:rPr>
          <w:rFonts w:ascii="Arial" w:hAnsi="Arial" w:cs="Arial"/>
          <w:b/>
          <w:bCs/>
          <w:sz w:val="28"/>
          <w:szCs w:val="28"/>
          <w:rtl/>
        </w:rPr>
        <w:t>ﷺ</w:t>
      </w:r>
      <w:bookmarkEnd w:id="0"/>
      <w:r w:rsidR="0074124C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لا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وأن تعتمر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خير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لك) وهذا اختيار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شيخ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الإسلام رحمة الله عليه.</w:t>
      </w:r>
    </w:p>
    <w:p w:rsidR="00413246" w:rsidRPr="00875077" w:rsidRDefault="006B2DEF" w:rsidP="0041324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القول الثاني</w:t>
      </w:r>
      <w:r w:rsidR="00560166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  <w:r w:rsidR="00413246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أنها واجبة</w:t>
      </w:r>
      <w:r w:rsidR="00181E8E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 الع</w:t>
      </w:r>
      <w:r w:rsidR="00181E8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</w:t>
      </w:r>
      <w:r w:rsidR="00181E8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 مرة</w:t>
      </w:r>
      <w:r w:rsidR="00181E8E" w:rsidRPr="00875077">
        <w:rPr>
          <w:rFonts w:ascii="Arial" w:hAnsi="Arial" w:cs="Arial"/>
          <w:b/>
          <w:bCs/>
          <w:sz w:val="28"/>
          <w:szCs w:val="28"/>
          <w:rtl/>
        </w:rPr>
        <w:t>ً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واحدة</w:t>
      </w:r>
      <w:r w:rsidR="00413246" w:rsidRPr="00875077">
        <w:rPr>
          <w:rFonts w:ascii="Arial" w:hAnsi="Arial" w:cs="Arial"/>
          <w:b/>
          <w:bCs/>
          <w:sz w:val="28"/>
          <w:szCs w:val="28"/>
          <w:rtl/>
        </w:rPr>
        <w:t>،</w:t>
      </w:r>
    </w:p>
    <w:p w:rsidR="006B2DEF" w:rsidRPr="00875077" w:rsidRDefault="006B2DEF" w:rsidP="0041324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وأدلتهم</w:t>
      </w:r>
      <w:r w:rsidR="00F01F46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قوله تعالى</w:t>
      </w:r>
      <w:r w:rsidR="00181E8E" w:rsidRPr="00875077">
        <w:rPr>
          <w:rFonts w:ascii="Arial" w:hAnsi="Arial" w:cs="Arial"/>
          <w:b/>
          <w:bCs/>
          <w:sz w:val="28"/>
          <w:szCs w:val="28"/>
          <w:rtl/>
        </w:rPr>
        <w:t>: {وَأَتِمُّوا الْحَجَّ وَالْعُمْرَةَ لِلَّهِ}</w:t>
      </w:r>
    </w:p>
    <w:p w:rsidR="00D24F8B" w:rsidRPr="00875077" w:rsidRDefault="00F01F46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ومن أدلتهم: 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الدليل الثاني:</w:t>
      </w:r>
    </w:p>
    <w:p w:rsidR="006B2DEF" w:rsidRPr="00875077" w:rsidRDefault="00F01F46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أن رجلاً سأل النبي</w:t>
      </w:r>
      <w:r w:rsidR="0032342F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85663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عن أبيه الذي لم يحج ولم يعتمر فقال </w:t>
      </w:r>
      <w:r w:rsidR="00D03265" w:rsidRPr="00875077">
        <w:rPr>
          <w:rFonts w:ascii="Arial" w:hAnsi="Arial" w:cs="Arial"/>
          <w:b/>
          <w:bCs/>
          <w:sz w:val="28"/>
          <w:szCs w:val="28"/>
          <w:rtl/>
        </w:rPr>
        <w:t xml:space="preserve">ﷺ: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(حج عن أبيك واعتمر</w:t>
      </w:r>
      <w:r w:rsidR="0032342F" w:rsidRPr="00875077">
        <w:rPr>
          <w:rFonts w:ascii="Arial" w:hAnsi="Arial" w:cs="Arial"/>
          <w:b/>
          <w:bCs/>
          <w:sz w:val="28"/>
          <w:szCs w:val="28"/>
          <w:rtl/>
        </w:rPr>
        <w:t>)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، ووجه الدلالة من الحديث/ أن الحج والعمرة كانا واجبين على أب</w:t>
      </w:r>
      <w:r w:rsidR="001636E8" w:rsidRPr="00875077">
        <w:rPr>
          <w:rFonts w:ascii="Arial" w:hAnsi="Arial" w:cs="Arial"/>
          <w:b/>
          <w:bCs/>
          <w:sz w:val="28"/>
          <w:szCs w:val="28"/>
          <w:rtl/>
        </w:rPr>
        <w:t>يه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الدليل الثالث: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أن عائشة رضي الله عنها سألت النبي </w:t>
      </w:r>
      <w:r w:rsidR="00F01F46" w:rsidRPr="00875077">
        <w:rPr>
          <w:rFonts w:ascii="Arial" w:hAnsi="Arial" w:cs="Arial"/>
          <w:b/>
          <w:bCs/>
          <w:sz w:val="28"/>
          <w:szCs w:val="28"/>
          <w:rtl/>
        </w:rPr>
        <w:t xml:space="preserve">ﷺ: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(هل على النساء جهاد؟ فقال عليه الصلاة والسلام عليهن جهاد</w:t>
      </w:r>
      <w:r w:rsidR="001636E8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لا قتال</w:t>
      </w:r>
      <w:r w:rsidR="001636E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فيه الحج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ُّ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والعمرة)</w:t>
      </w:r>
    </w:p>
    <w:p w:rsidR="006B2DEF" w:rsidRPr="00875077" w:rsidRDefault="00560166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  <w:t>وهذا هو القول الصحيح</w:t>
      </w:r>
    </w:p>
    <w:p w:rsidR="00DD3122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وصحت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 تظهر من دليل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الأخير</w:t>
      </w:r>
      <w:r w:rsidR="001636E8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قال</w:t>
      </w:r>
      <w:r w:rsidR="001636E8" w:rsidRPr="00875077">
        <w:rPr>
          <w:rFonts w:ascii="Arial" w:hAnsi="Arial" w:cs="Arial"/>
          <w:b/>
          <w:bCs/>
          <w:sz w:val="28"/>
          <w:szCs w:val="28"/>
          <w:rtl/>
        </w:rPr>
        <w:t xml:space="preserve"> ﷺ: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(عليهن جهاد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لا قتال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فيه الحج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ُّ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والعمرة)</w:t>
      </w:r>
    </w:p>
    <w:p w:rsidR="00DD3122" w:rsidRPr="00875077" w:rsidRDefault="006B2DEF" w:rsidP="00FE60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وكلمة</w:t>
      </w:r>
      <w:r w:rsidR="00DD3122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ُ 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(على)</w:t>
      </w:r>
      <w:r w:rsidR="00DD3122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من صيغ الوجوب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كما هو مقرر في الأصول.</w:t>
      </w:r>
    </w:p>
    <w:p w:rsidR="003B271D" w:rsidRPr="00875077" w:rsidRDefault="003B271D" w:rsidP="00FE60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049A2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وإذا جاء هذا الدليل في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قال إن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قول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 تعال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ى: {وَلِلَّهِ عَلَى النَّاسِ حِجُّ الْبَيْتِ مَنِ اسْتَطَاعَ إِلَيْهِ سَبِيلًا}</w:t>
      </w:r>
    </w:p>
    <w:p w:rsidR="00FE60EE" w:rsidRPr="00875077" w:rsidRDefault="00FE60EE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560166" w:rsidRPr="00875077" w:rsidRDefault="006B2DEF" w:rsidP="00FE60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وقول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 xml:space="preserve">ُ النبي ﷺ: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(دخلت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العمرة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 الحج) لا يدل على عدم وجوبها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="00FE60EE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لأن حديث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عائشة رضي الله عنها جاء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 xml:space="preserve"> صريحٌ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بوجوبها.</w:t>
      </w:r>
    </w:p>
    <w:p w:rsidR="00DD3122" w:rsidRPr="00875077" w:rsidRDefault="00DD312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وأما ما استدلوا به عند الترمذي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(أهي واجبة؟ قال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لا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وإن تعتمر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خير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لك) فهو حديث</w:t>
      </w:r>
      <w:r w:rsidR="00DD3122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ضعيف</w:t>
      </w:r>
    </w:p>
    <w:p w:rsidR="00DD3122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  <w:t>فالقول</w:t>
      </w:r>
      <w:r w:rsidR="00DD3122" w:rsidRPr="00875077"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  <w:t xml:space="preserve"> الراجح هو القول الثاني.</w:t>
      </w:r>
    </w:p>
    <w:p w:rsidR="006B2DEF" w:rsidRPr="00875077" w:rsidRDefault="00DD3122" w:rsidP="00F34F9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لكن القول الثاني لا يصح استدلالهم بالآية وهي قوله تعالى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{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وَأَتِمُّوا الْحَجَّ وَالْعُمْرَةَ لِلَّهِ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} لماذا؟</w:t>
      </w:r>
      <w:r w:rsidR="00F34F99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لأن الآية</w:t>
      </w:r>
      <w:r w:rsidR="00BE02C0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تحدثت عن الاستدامة</w:t>
      </w:r>
      <w:r w:rsidR="00BE02C0"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فالآية</w:t>
      </w:r>
      <w:r w:rsidR="00BE02C0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لا تدل على وجوب العمرة وإنما تدل على وجوب إتمامها لمن دخل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فيها.</w:t>
      </w:r>
    </w:p>
    <w:p w:rsidR="00D46F56" w:rsidRPr="00875077" w:rsidRDefault="00D46F56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وعلى هذا القول الذي رُج</w:t>
      </w:r>
      <w:r w:rsidR="00D46F56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ِّ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ح</w:t>
      </w:r>
      <w:r w:rsidR="00D46F56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من أن العمرة واجبة، فهل هي واجبة</w:t>
      </w:r>
      <w:r w:rsidR="00D46F56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على أهل مكة؟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الجواب/ اختلف العلماء.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القول الأول</w:t>
      </w:r>
      <w:r w:rsidR="00D46F56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/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يقول بعض العلماء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لا عمرة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أهل مكة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وهذا قول ابن عباس رضي الله عنهما إذ قال (ليس على أهل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مكة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عمرة إنما يكفيهم الطواف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بالبيت)، ويقولون أيضاً: أن العمرة من الداخل لا من الخارج، وهذا رأي شيخ الإسلام رحمه الله.</w:t>
      </w:r>
    </w:p>
    <w:p w:rsidR="00D46F56" w:rsidRPr="00875077" w:rsidRDefault="00560166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القول الثاني: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أ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ن على أهل مكة عمرة ودليل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ه عموم حديث عائ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شة رضي الله عنها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،</w:t>
      </w:r>
    </w:p>
    <w:p w:rsidR="00093CAC" w:rsidRPr="00875077" w:rsidRDefault="00560166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وهذا هو الأصح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فلم يفرق 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بين أهل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مكة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وغيرهم،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أما قول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ابن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عباس</w:t>
      </w:r>
      <w:r w:rsidR="00D46F56" w:rsidRPr="00875077">
        <w:rPr>
          <w:rFonts w:ascii="Arial" w:hAnsi="Arial" w:cs="Arial"/>
          <w:b/>
          <w:bCs/>
          <w:sz w:val="28"/>
          <w:szCs w:val="28"/>
          <w:rtl/>
        </w:rPr>
        <w:t>ٍ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عنهما فلا يُعار</w:t>
      </w:r>
      <w:r w:rsidR="00093CAC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ض بقول النبي </w:t>
      </w:r>
      <w:r w:rsidR="00093CAC" w:rsidRPr="00875077">
        <w:rPr>
          <w:rFonts w:ascii="Arial" w:hAnsi="Arial" w:cs="Arial"/>
          <w:b/>
          <w:bCs/>
          <w:sz w:val="28"/>
          <w:szCs w:val="28"/>
          <w:rtl/>
        </w:rPr>
        <w:t xml:space="preserve">ﷺ،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فقول</w:t>
      </w:r>
      <w:r w:rsidR="00093CAC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 xml:space="preserve"> الصحابي كما هو مقرر في الأصول</w:t>
      </w:r>
      <w:r w:rsidR="00093CAC" w:rsidRPr="0087507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F67BCD" w:rsidRPr="00875077" w:rsidRDefault="00B007CB" w:rsidP="00FE60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" 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قولُه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حُجة ما لم يُخالف نصاً أو يُخالف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ه صحابي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ٌّ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آخر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،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فإن خال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ف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نصا في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طر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ح وإن خالف صحابي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 آخر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فيُبح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ث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عن الم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ُ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ر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َ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ج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ِّ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ح لقول</w:t>
      </w:r>
      <w:r w:rsidR="00093CAC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ِ</w:t>
      </w:r>
      <w:r w:rsidR="006B2DEF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أحدهما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"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ويمكن ح</w:t>
      </w:r>
      <w:r w:rsidR="00B007CB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</w:t>
      </w:r>
      <w:r w:rsidR="00B007CB" w:rsidRPr="00875077">
        <w:rPr>
          <w:rFonts w:ascii="Arial" w:hAnsi="Arial" w:cs="Arial"/>
          <w:b/>
          <w:bCs/>
          <w:sz w:val="28"/>
          <w:szCs w:val="28"/>
          <w:rtl/>
        </w:rPr>
        <w:t>ْ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</w:t>
      </w:r>
      <w:r w:rsidR="00B007CB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قول</w:t>
      </w:r>
      <w:r w:rsidR="00B007CB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ابن</w:t>
      </w:r>
      <w:r w:rsidR="00B007CB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عباس</w:t>
      </w:r>
      <w:r w:rsidR="00B007CB" w:rsidRPr="00875077">
        <w:rPr>
          <w:rFonts w:ascii="Arial" w:hAnsi="Arial" w:cs="Arial"/>
          <w:b/>
          <w:bCs/>
          <w:sz w:val="28"/>
          <w:szCs w:val="28"/>
          <w:rtl/>
        </w:rPr>
        <w:t>ٍ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عنهما على أنه لا عمرة</w:t>
      </w:r>
      <w:r w:rsidR="00A81720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أهل مكة في </w:t>
      </w:r>
      <w:r w:rsidR="00A81720" w:rsidRPr="00875077">
        <w:rPr>
          <w:rFonts w:ascii="Arial" w:hAnsi="Arial" w:cs="Arial"/>
          <w:b/>
          <w:bCs/>
          <w:sz w:val="28"/>
          <w:szCs w:val="28"/>
          <w:rtl/>
        </w:rPr>
        <w:t>حجِّهِم.</w:t>
      </w:r>
    </w:p>
    <w:p w:rsidR="00001773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وأما دليلهم /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أن العمرة من الداخل لا من الخارج</w:t>
      </w:r>
      <w:r w:rsidR="00001773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فنقول</w:t>
      </w:r>
      <w:r w:rsidR="00001773" w:rsidRPr="0087507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إن عائشة رضي الله عنها اعتمرت من التنعيم وخرجت من الحرم إلى الحل.</w:t>
      </w:r>
    </w:p>
    <w:p w:rsidR="00001773" w:rsidRPr="00875077" w:rsidRDefault="00001773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6B2DEF" w:rsidRPr="00875077" w:rsidRDefault="00560166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مسألة أخرى تتعلق</w:t>
      </w:r>
      <w:r w:rsidR="00EE77BF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بوجوب العمرة:</w:t>
      </w:r>
    </w:p>
    <w:p w:rsidR="00EE77BF" w:rsidRPr="00875077" w:rsidRDefault="00EE77BF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قررنا أنَّ العمرة واجبة</w:t>
      </w:r>
    </w:p>
    <w:p w:rsidR="00EE77BF" w:rsidRPr="00875077" w:rsidRDefault="00EE77B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مسألة: 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المتمتع ألا يأتي بعمرة وحج؟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بلى</w:t>
      </w:r>
    </w:p>
    <w:p w:rsidR="006B2DEF" w:rsidRPr="00875077" w:rsidRDefault="00EE77B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-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هل عم</w:t>
      </w:r>
      <w:r w:rsidR="006A0DA5" w:rsidRPr="00875077">
        <w:rPr>
          <w:rFonts w:ascii="Arial" w:hAnsi="Arial" w:cs="Arial"/>
          <w:b/>
          <w:bCs/>
          <w:sz w:val="28"/>
          <w:szCs w:val="28"/>
          <w:rtl/>
        </w:rPr>
        <w:t>رته التمتع ت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6A0DA5" w:rsidRPr="00875077">
        <w:rPr>
          <w:rFonts w:ascii="Arial" w:hAnsi="Arial" w:cs="Arial"/>
          <w:b/>
          <w:bCs/>
          <w:sz w:val="28"/>
          <w:szCs w:val="28"/>
          <w:rtl/>
        </w:rPr>
        <w:t>جزئ عن عمرة الإسلام</w:t>
      </w:r>
      <w:r w:rsidR="006B2DEF" w:rsidRPr="00875077">
        <w:rPr>
          <w:rFonts w:ascii="Arial" w:hAnsi="Arial" w:cs="Arial"/>
          <w:b/>
          <w:bCs/>
          <w:sz w:val="28"/>
          <w:szCs w:val="28"/>
          <w:rtl/>
        </w:rPr>
        <w:t>؟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 نعم.</w:t>
      </w:r>
    </w:p>
    <w:p w:rsidR="00FE60EE" w:rsidRPr="00875077" w:rsidRDefault="00FE60EE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E60EE" w:rsidRPr="00875077" w:rsidRDefault="00FE60EE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881D9E" w:rsidRPr="00875077" w:rsidRDefault="00881D9E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6B2DEF" w:rsidRPr="00875077" w:rsidRDefault="006B2DEF" w:rsidP="00881D9E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مسألة:</w:t>
      </w:r>
      <w:r w:rsidR="00881D9E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عمرة القارن هل ت</w:t>
      </w:r>
      <w:r w:rsidR="000F7EE9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جزئ</w:t>
      </w:r>
      <w:r w:rsidR="000F7EE9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عن العمرة الواجبة؟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 اختلف العلماء.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فبعض العلماء يقول</w:t>
      </w:r>
      <w:r w:rsidR="000F7EE9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لا تُجزئ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لأنه لا عمرة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منفصلة عن هذا الحج فأفعال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القارن كأفعال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الم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فر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د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سواء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ً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بسواء.</w:t>
      </w:r>
    </w:p>
    <w:p w:rsidR="006B2DEF" w:rsidRPr="00875077" w:rsidRDefault="006B2DEF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القول الثاني: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أ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نها م</w:t>
      </w:r>
      <w:r w:rsidR="000F7EE9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جزئة، 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وهذا هو القول الصحيح.</w:t>
      </w:r>
    </w:p>
    <w:p w:rsidR="00400068" w:rsidRPr="00875077" w:rsidRDefault="006B2DEF" w:rsidP="0040006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والفاصل</w:t>
      </w:r>
      <w:r w:rsidR="00967950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 هذه المسألة: هو ف</w:t>
      </w:r>
      <w:r w:rsidR="00967950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عل</w:t>
      </w:r>
      <w:r w:rsidR="00967950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عائشة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عنها لما حج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ْ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قارنة قال عليه الصلاة والسلام</w:t>
      </w:r>
      <w:r w:rsidR="00967950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 ( طواف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ك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بالبيت وبي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ن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الصفا والمروة ي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َسَعُكِ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لحج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ِّ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ك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وعمرت</w:t>
      </w:r>
      <w:r w:rsidR="0040006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ك</w:t>
      </w:r>
      <w:r w:rsidR="003623E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) فتعليلهم له حظ من النظر</w:t>
      </w:r>
      <w:r w:rsidR="007D36B5"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ولكن</w:t>
      </w:r>
      <w:r w:rsidR="007D36B5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النص</w:t>
      </w:r>
      <w:r w:rsidR="007D36B5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يقضي على التعليل.</w:t>
      </w:r>
    </w:p>
    <w:p w:rsidR="007D36B5" w:rsidRPr="00875077" w:rsidRDefault="007D36B5" w:rsidP="0040006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مسألة </w:t>
      </w:r>
      <w:r w:rsidR="007D36B5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تتعلق بوجوب العمرة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: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عمرة</w:t>
      </w:r>
      <w:r w:rsidR="007D36B5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فوات</w:t>
      </w:r>
      <w:r w:rsidR="007D36B5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الحج هل ت</w:t>
      </w:r>
      <w:r w:rsidR="007D36B5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جزئ عن عمرة الإسلام؟</w:t>
      </w:r>
    </w:p>
    <w:p w:rsidR="0045034D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صورة المسألة كالتالي: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لو أن شخصاً أحرم بالحج ففات</w:t>
      </w:r>
      <w:r w:rsidR="009607A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9607A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وقت</w:t>
      </w:r>
      <w:r w:rsidR="009607A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الوقوف</w:t>
      </w:r>
      <w:r w:rsidR="009607A1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بعرفة</w:t>
      </w:r>
      <w:r w:rsidR="0045034D" w:rsidRPr="00875077">
        <w:rPr>
          <w:rFonts w:ascii="Arial" w:hAnsi="Arial" w:cs="Arial"/>
          <w:b/>
          <w:bCs/>
          <w:sz w:val="28"/>
          <w:szCs w:val="28"/>
          <w:rtl/>
        </w:rPr>
        <w:t xml:space="preserve"> -فاته الوقوف بعرفة-:</w:t>
      </w:r>
      <w:r w:rsidR="00E73DC2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E73DC2" w:rsidRPr="00875077" w:rsidRDefault="00A55792" w:rsidP="00E73DC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يلزم</w:t>
      </w:r>
      <w:r w:rsidR="0045034D" w:rsidRPr="00875077">
        <w:rPr>
          <w:rFonts w:ascii="Arial" w:hAnsi="Arial" w:cs="Arial"/>
          <w:b/>
          <w:bCs/>
          <w:sz w:val="28"/>
          <w:szCs w:val="28"/>
          <w:rtl/>
        </w:rPr>
        <w:t>ُه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أن يتحلل</w:t>
      </w:r>
      <w:r w:rsidR="0045034D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بعمرة</w:t>
      </w:r>
      <w:r w:rsidR="00D30F66" w:rsidRPr="00875077">
        <w:rPr>
          <w:rFonts w:ascii="Arial" w:hAnsi="Arial" w:cs="Arial"/>
          <w:b/>
          <w:bCs/>
          <w:sz w:val="28"/>
          <w:szCs w:val="28"/>
          <w:rtl/>
        </w:rPr>
        <w:t xml:space="preserve"> -</w:t>
      </w:r>
      <w:r w:rsidR="00E73DC2" w:rsidRPr="00875077">
        <w:rPr>
          <w:rFonts w:ascii="Arial" w:hAnsi="Arial" w:cs="Arial"/>
          <w:b/>
          <w:bCs/>
          <w:sz w:val="28"/>
          <w:szCs w:val="28"/>
          <w:rtl/>
        </w:rPr>
        <w:t>وستأتي مسألةُ الفوات بإذن الله عز وجل وما يترتبُ عليها، لكن مما يترتبُ على الفوات أن يأتيَ بعمرة</w:t>
      </w:r>
      <w:r w:rsidR="00D30F66" w:rsidRPr="00875077">
        <w:rPr>
          <w:rFonts w:ascii="Arial" w:hAnsi="Arial" w:cs="Arial"/>
          <w:b/>
          <w:bCs/>
          <w:sz w:val="28"/>
          <w:szCs w:val="28"/>
          <w:rtl/>
        </w:rPr>
        <w:t>-</w:t>
      </w:r>
    </w:p>
    <w:p w:rsidR="00A55792" w:rsidRPr="00875077" w:rsidRDefault="00A55792" w:rsidP="00E73DC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هل هذه العمرة تجزئ</w:t>
      </w:r>
      <w:r w:rsidR="001B1B44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عن عمرة الإسلام</w:t>
      </w:r>
      <w:r w:rsidR="00324F38" w:rsidRPr="00875077">
        <w:rPr>
          <w:rFonts w:ascii="Arial" w:hAnsi="Arial" w:cs="Arial"/>
          <w:b/>
          <w:bCs/>
          <w:sz w:val="28"/>
          <w:szCs w:val="28"/>
          <w:rtl/>
        </w:rPr>
        <w:t xml:space="preserve"> أم لا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؟</w:t>
      </w:r>
    </w:p>
    <w:p w:rsidR="00A55792" w:rsidRPr="00875077" w:rsidRDefault="00A55792" w:rsidP="00D30F6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 لا تجزئ لأنه لم ينو</w:t>
      </w:r>
      <w:r w:rsidR="00324F3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ها في أول</w:t>
      </w:r>
      <w:r w:rsidR="00324F3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إحرامه، ولأن عمرته هذه عمرة اضطرار.</w:t>
      </w:r>
      <w:r w:rsidR="00D700D4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E73DC2" w:rsidRPr="00875077" w:rsidRDefault="00E73DC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E73DC2" w:rsidRPr="00875077" w:rsidRDefault="00E73DC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  <w:t>مسألة تتعلق بسنية العمرة على القول بوجوبها.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فالواجب</w:t>
      </w:r>
      <w:r w:rsidR="00976EA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منها في الع</w:t>
      </w:r>
      <w:r w:rsidR="00976EA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</w:t>
      </w:r>
      <w:r w:rsidR="00976EA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 مرة</w:t>
      </w:r>
      <w:r w:rsidR="00976EA1" w:rsidRPr="00875077">
        <w:rPr>
          <w:rFonts w:ascii="Arial" w:hAnsi="Arial" w:cs="Arial"/>
          <w:b/>
          <w:bCs/>
          <w:sz w:val="28"/>
          <w:szCs w:val="28"/>
          <w:rtl/>
        </w:rPr>
        <w:t>ً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واحدة وما زاد فهو س</w:t>
      </w:r>
      <w:r w:rsidR="00976EA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نة.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المسألة هي / ما هو أفضل</w:t>
      </w:r>
      <w:r w:rsidR="00C2162C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وقت</w:t>
      </w:r>
      <w:r w:rsidR="00C2162C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ٍ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للعمرة؟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الجواب / عمرةٌ في رمضان لقوله 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كما في الصحيح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(عمرة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 رمضان تعد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ح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ة)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أو قال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(ح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ة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>ً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معي).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لو قال قائل / ما هو الوقت الذي يلي رمضان في الأفضلية؟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 أشهر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الحج.</w:t>
      </w:r>
    </w:p>
    <w:p w:rsidR="00FA538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وأشهر الحج هي: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[شوال – وذو الق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عدة- وعشر من ذي الحجة</w:t>
      </w:r>
      <w:r w:rsidR="00560166" w:rsidRPr="00875077">
        <w:rPr>
          <w:rFonts w:ascii="Arial" w:hAnsi="Arial" w:cs="Arial"/>
          <w:b/>
          <w:bCs/>
          <w:sz w:val="28"/>
          <w:szCs w:val="28"/>
          <w:rtl/>
        </w:rPr>
        <w:t>]</w:t>
      </w:r>
      <w:r w:rsidR="00C2162C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على قول أو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60166" w:rsidRPr="00875077">
        <w:rPr>
          <w:rFonts w:ascii="Arial" w:hAnsi="Arial" w:cs="Arial"/>
          <w:b/>
          <w:bCs/>
          <w:sz w:val="28"/>
          <w:szCs w:val="28"/>
          <w:rtl/>
        </w:rPr>
        <w:t xml:space="preserve">[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ذو الحجة بأكمله</w:t>
      </w:r>
      <w:r w:rsidR="00560166" w:rsidRPr="00875077">
        <w:rPr>
          <w:rFonts w:ascii="Arial" w:hAnsi="Arial" w:cs="Arial"/>
          <w:b/>
          <w:bCs/>
          <w:sz w:val="28"/>
          <w:szCs w:val="28"/>
          <w:rtl/>
        </w:rPr>
        <w:t xml:space="preserve">]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على قول.</w:t>
      </w:r>
    </w:p>
    <w:p w:rsidR="00FA5382" w:rsidRPr="00875077" w:rsidRDefault="00FA538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ما الدليل؟ </w:t>
      </w:r>
    </w:p>
    <w:p w:rsidR="00A55792" w:rsidRPr="00875077" w:rsidRDefault="00A55792" w:rsidP="00FA5382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lastRenderedPageBreak/>
        <w:t>الدليل الأول:</w:t>
      </w:r>
      <w:r w:rsidR="00FA5382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عل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النبي 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فكل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ُّ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عُمَر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 صلى الله عليه وسلم في ذي الق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عدة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قال ابن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القيم رحمه الله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[وما كان الله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 xml:space="preserve">عز وجل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ليختار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لنبيه صلى الله عليه وسلم إلا أفضل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الأوقات].</w:t>
      </w:r>
    </w:p>
    <w:p w:rsidR="00460384" w:rsidRPr="00875077" w:rsidRDefault="00A55792" w:rsidP="00FE60EE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الدليل الثاني:</w:t>
      </w:r>
      <w:r w:rsidR="00FA5382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أن النبي </w:t>
      </w:r>
      <w:r w:rsidR="00FA5382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سم</w:t>
      </w:r>
      <w:r w:rsidR="00B83365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ى العمرة</w:t>
      </w:r>
      <w:r w:rsidR="00B83365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حجاً</w:t>
      </w:r>
      <w:r w:rsidR="00B83365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وأفضل</w:t>
      </w:r>
      <w:r w:rsidR="00B83365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الشيء ما كان في وقته</w:t>
      </w:r>
      <w:r w:rsidR="00460384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ووقت</w:t>
      </w:r>
      <w:r w:rsidR="00460384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الحج في أشهر الحج.</w:t>
      </w:r>
    </w:p>
    <w:p w:rsidR="00EF3890" w:rsidRPr="00875077" w:rsidRDefault="00A55792" w:rsidP="002E782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الدليل الثالث:</w:t>
      </w:r>
      <w:r w:rsidR="00460384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مخالفة</w:t>
      </w:r>
      <w:r w:rsidR="00460384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المشركين، فإنهم يرون أن</w:t>
      </w:r>
      <w:r w:rsidR="00EF3890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العمرة</w:t>
      </w:r>
      <w:r w:rsidR="00EF3890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 أشهر</w:t>
      </w:r>
      <w:r w:rsidR="00EF3890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الحج من أفج</w:t>
      </w:r>
      <w:r w:rsidR="00EF3890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</w:t>
      </w:r>
      <w:r w:rsidR="00EF3890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الفجور</w:t>
      </w:r>
      <w:r w:rsidR="002E7820" w:rsidRPr="00875077">
        <w:rPr>
          <w:rFonts w:ascii="Arial" w:hAnsi="Arial" w:cs="Arial"/>
          <w:b/>
          <w:bCs/>
          <w:sz w:val="28"/>
          <w:szCs w:val="28"/>
          <w:rtl/>
        </w:rPr>
        <w:t xml:space="preserve">، ولذا يقولون: "إذا برأ الدَّبَر..." كما </w:t>
      </w:r>
      <w:r w:rsidR="00EF3890" w:rsidRPr="00875077">
        <w:rPr>
          <w:rFonts w:ascii="Arial" w:hAnsi="Arial" w:cs="Arial"/>
          <w:b/>
          <w:bCs/>
          <w:sz w:val="28"/>
          <w:szCs w:val="28"/>
          <w:rtl/>
        </w:rPr>
        <w:t>جاء في البخاري عن ابن عباس رضي الله عنهما: ( كَانُوا يَرَوْنَ أنَّ العُمْرَةَ في أشْهُرِ الحَجِّ مِن أفْجَرِ الفُجُورِ في الأرْضِ، ويَجْعَلُونَ المُحَرَّمَ صَفَرًا، ويقولونَ: إذَا بَرَا الدَّبَرْ، وعَفَا الأثَرْ، وانْسَلَخَ صَفَرْ، حَلَّتِ العُمْرَةُ لِمَنِ اعْتَمَرْ )</w:t>
      </w:r>
    </w:p>
    <w:p w:rsidR="00D72C02" w:rsidRPr="00875077" w:rsidRDefault="00A55792" w:rsidP="0046038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يعني</w:t>
      </w:r>
      <w:r w:rsidR="00D72C02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D72C02" w:rsidRPr="00875077">
        <w:rPr>
          <w:rFonts w:ascii="Arial" w:hAnsi="Arial" w:cs="Arial"/>
          <w:b/>
          <w:bCs/>
          <w:sz w:val="28"/>
          <w:szCs w:val="28"/>
          <w:rtl/>
        </w:rPr>
        <w:t>(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إذا </w:t>
      </w:r>
      <w:r w:rsidR="005255A0">
        <w:rPr>
          <w:rFonts w:ascii="Arial" w:hAnsi="Arial" w:cs="Arial" w:hint="cs"/>
          <w:b/>
          <w:bCs/>
          <w:sz w:val="28"/>
          <w:szCs w:val="28"/>
          <w:rtl/>
        </w:rPr>
        <w:t>برا</w:t>
      </w:r>
      <w:r w:rsidRPr="00875077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الد</w:t>
      </w:r>
      <w:r w:rsidR="00D72C02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بر</w:t>
      </w:r>
      <w:r w:rsidR="00D72C02" w:rsidRPr="00875077">
        <w:rPr>
          <w:rFonts w:ascii="Arial" w:hAnsi="Arial" w:cs="Arial"/>
          <w:b/>
          <w:bCs/>
          <w:sz w:val="28"/>
          <w:szCs w:val="28"/>
          <w:rtl/>
        </w:rPr>
        <w:t>)</w:t>
      </w:r>
      <w:r w:rsidR="00E00860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وهو</w:t>
      </w:r>
      <w:r w:rsidR="00D72C02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الأثر الذي يكون</w:t>
      </w:r>
      <w:r w:rsidR="00D72C02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الجمال من الأحمال والأثقال بعد مجيء الحجيج</w:t>
      </w:r>
      <w:r w:rsidR="00D72C02" w:rsidRPr="00875077">
        <w:rPr>
          <w:rFonts w:ascii="Arial" w:hAnsi="Arial" w:cs="Arial"/>
          <w:b/>
          <w:bCs/>
          <w:sz w:val="28"/>
          <w:szCs w:val="28"/>
          <w:rtl/>
        </w:rPr>
        <w:t>؛ ف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صفر ليس من أشهر الحج.</w:t>
      </w:r>
    </w:p>
    <w:p w:rsidR="0002650E" w:rsidRPr="00875077" w:rsidRDefault="00A55792" w:rsidP="0046038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إذاً فيه مخالفة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للمشركين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ولذا النبي عليه الصلاة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والسلام ح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صحابته الذين 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 xml:space="preserve">أتَوا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فردين أو قارنين ولم يسوقوا الهدي أن يجعلوها عمرة تمتع،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ولذا قال بعض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هم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0C6D75" w:rsidRPr="00875077" w:rsidRDefault="000C6D75" w:rsidP="0046038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(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أنذهب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إلى م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نى ومذاكير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نا تقط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ر</w:t>
      </w:r>
      <w:r w:rsidR="0002650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منياً ؟!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) 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مذاكيرُنا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: جمعُ ذَكّر،</w:t>
      </w:r>
    </w:p>
    <w:p w:rsidR="00A55792" w:rsidRPr="00875077" w:rsidRDefault="000C6D75" w:rsidP="0046038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لأن</w:t>
      </w:r>
      <w:r w:rsidR="00560166"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أمرٌ مستغرب لم يعهدوه.</w:t>
      </w:r>
    </w:p>
    <w:p w:rsidR="00A55D90" w:rsidRPr="00875077" w:rsidRDefault="00A55D90" w:rsidP="00460384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لو قال قائل: من أيام أشهر الحج عرفة بالإتفاق، ومن أيام أشهر الحج أيام التشريق وليس بالإتفاق،</w:t>
      </w:r>
    </w:p>
    <w:p w:rsidR="00A55792" w:rsidRPr="00875077" w:rsidRDefault="00A55D90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المسألة: </w:t>
      </w:r>
      <w:r w:rsidR="00A55792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فهل يجوز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أن تؤدى العمرة في يوم عرفة أو يوم النحر أو أيام التشريق ؟</w:t>
      </w:r>
    </w:p>
    <w:p w:rsidR="00A21183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الصحيح الجواز،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خلافاً لأبي حنيفة رحمه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الله الذي كرهها،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فنقول</w:t>
      </w:r>
      <w:r w:rsidR="00A21183" w:rsidRPr="0087507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A21183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ؤد</w:t>
      </w:r>
      <w:r w:rsidR="00A21183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ى في هذه الأيام بشرط ألا يكون المؤدي م</w:t>
      </w:r>
      <w:r w:rsidR="00A21183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A21183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لب</w:t>
      </w:r>
      <w:r w:rsidR="00A21183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ساً بحج.</w:t>
      </w:r>
    </w:p>
    <w:p w:rsidR="00A21183" w:rsidRPr="00875077" w:rsidRDefault="00A21183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21183" w:rsidRPr="00875077" w:rsidRDefault="00A21183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(نحنُ في مسائل سُنيّة العمرة)</w:t>
      </w:r>
    </w:p>
    <w:p w:rsidR="00A21183" w:rsidRPr="00875077" w:rsidRDefault="00A21183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لو قال قائل:</w:t>
      </w:r>
      <w:r w:rsidR="00A21183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هل من السُنة</w:t>
      </w:r>
      <w:r w:rsidR="00E27C81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أن يُكثر</w:t>
      </w:r>
      <w:r w:rsidR="00E27C81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من ال</w:t>
      </w:r>
      <w:r w:rsidR="00A21183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ا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عتمار</w:t>
      </w:r>
      <w:r w:rsidR="00E27C81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في السنة؟</w:t>
      </w:r>
    </w:p>
    <w:p w:rsidR="004765E6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اختلف العلماء في هذا: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قال بعض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العلماء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ي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كر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ودليل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هم أن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النبي 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لم يعتمر في السنة أكثر من مرة.</w:t>
      </w:r>
    </w:p>
    <w:p w:rsidR="00A55792" w:rsidRPr="00875077" w:rsidRDefault="004765E6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والصحيح السُنية،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والدليل قوله 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كما في صحيح مسلم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(العمرة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إلى العمرة كفارة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لما بينهما)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ولم يحدد زمناً مُعيناً.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ولقوله عليه الصلاة والسلام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(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تابِعوا بينَ الحجِّ والعمرةِ ، فإنَّهما ينفِيانِ الفقرَ والذُّنوبَ ، كما ينفي الْكيرُ خبثَ الحديدِ والذَّهبِ والفضَّةِ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lastRenderedPageBreak/>
        <w:t>ولأن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عائشة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عنها اعتمرت بعد ح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ها مع أنها كانت قارنة في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حس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ب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لها في ن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س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ك الق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ران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[ع</w:t>
      </w:r>
      <w:r w:rsidR="00E27C8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مرة]</w:t>
      </w:r>
      <w:r w:rsidR="004C6D7E" w:rsidRPr="00875077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FE60EE" w:rsidRPr="00875077" w:rsidRDefault="00FE60EE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u w:val="single"/>
          <w:rtl/>
        </w:rPr>
        <w:t>ومن هذا الدليل وهو فعل عائشة رضي الله عنها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يدخل علينا داخل فيقول</w:t>
      </w:r>
      <w:r w:rsidR="00282A9A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:</w:t>
      </w:r>
      <w:r w:rsidR="00E55297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يُسن ت</w:t>
      </w:r>
      <w:r w:rsidR="00282A9A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كرار</w:t>
      </w:r>
      <w:r w:rsidR="00282A9A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العمرة</w:t>
      </w:r>
      <w:r w:rsidR="00282A9A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في السفرة</w:t>
      </w:r>
      <w:r w:rsidR="00282A9A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الواحدة، ففي شهر رمضان مثلاً يمكن أن يأتي</w:t>
      </w:r>
      <w:r w:rsidR="00282A9A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بستين عمرة،</w:t>
      </w:r>
      <w:r w:rsidR="00E55297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عمرة في الليل وعمرة في النهار</w:t>
      </w:r>
      <w:r w:rsidR="00282A9A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، 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فما هو الجواب؟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الجواب/ ف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عل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عائشة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عنها يدل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ُّ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الجواز،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لكنه جواز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مُقي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د،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فمن حال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كحال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عائشة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عنها فله أن يعتمر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بعد ح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282A9A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ه.</w:t>
      </w:r>
    </w:p>
    <w:p w:rsidR="00A55792" w:rsidRPr="00875077" w:rsidRDefault="00861F7E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ما حالُها؟ 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[حال عائشة]: أتت متمتعة فحاضت قبل أن تطوف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بالبيت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،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فلما خ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ش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ي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عليه الصلاة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والسلام أن يفوت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ها الحج أمر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>ها أن تُدخل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الحج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العمرة فتصبح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="00A55792" w:rsidRPr="00875077">
        <w:rPr>
          <w:rFonts w:ascii="Arial" w:hAnsi="Arial" w:cs="Arial"/>
          <w:b/>
          <w:bCs/>
          <w:sz w:val="28"/>
          <w:szCs w:val="28"/>
          <w:rtl/>
        </w:rPr>
        <w:t xml:space="preserve"> قارنة.</w:t>
      </w:r>
    </w:p>
    <w:p w:rsidR="00B72785" w:rsidRPr="00875077" w:rsidRDefault="00B72785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ونظير</w:t>
      </w:r>
      <w:r w:rsidR="00B72785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ها</w:t>
      </w:r>
      <w:r w:rsidR="00B72785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لو أن شخصاً </w:t>
      </w:r>
      <w:r w:rsidR="00F34ED9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جاءَ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متمتعاً ثم خشي</w:t>
      </w:r>
      <w:r w:rsidR="00F34ED9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أن يفوته الحج،</w:t>
      </w:r>
      <w:r w:rsidR="00B72785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كأن تتعطل سيارت</w:t>
      </w:r>
      <w:r w:rsidR="00F34ED9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ه</w:t>
      </w:r>
      <w:r w:rsidR="00F34ED9"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،</w:t>
      </w: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 xml:space="preserve"> فماذا يُقال له؟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الجواب / يجب </w:t>
      </w:r>
      <w:r w:rsidR="00566676" w:rsidRPr="00875077">
        <w:rPr>
          <w:rFonts w:ascii="Arial" w:hAnsi="Arial" w:cs="Arial"/>
          <w:b/>
          <w:bCs/>
          <w:sz w:val="28"/>
          <w:szCs w:val="28"/>
          <w:rtl/>
        </w:rPr>
        <w:t xml:space="preserve">-ليس على سبيل الجواز- يجب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أن تُد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>خل</w:t>
      </w:r>
      <w:r w:rsidR="00566676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الحج على عُمرتك فتصبح</w:t>
      </w:r>
      <w:r w:rsidR="00566676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قارناً،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وله في هذه الحال بعد حجته له أن يعتمر.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  <w:t>فالسُنة في السفرة</w:t>
      </w:r>
      <w:r w:rsidR="00811545" w:rsidRPr="00875077"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  <w:t>ِ</w:t>
      </w:r>
      <w:r w:rsidRPr="00875077"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  <w:t xml:space="preserve"> الواحدة عُمرة</w:t>
      </w:r>
      <w:r w:rsidR="00811545" w:rsidRPr="00875077"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  <w:t>ٌ</w:t>
      </w:r>
      <w:r w:rsidRPr="00875077"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  <w:t xml:space="preserve"> واحدة.</w:t>
      </w:r>
      <w:r w:rsidR="003A13E8" w:rsidRPr="00875077"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  <w:t xml:space="preserve"> ما الدليل؟</w:t>
      </w:r>
    </w:p>
    <w:p w:rsidR="003A13E8" w:rsidRPr="00875077" w:rsidRDefault="003A13E8" w:rsidP="0074124C">
      <w:pPr>
        <w:spacing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الدليل الأول: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فعل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النبي صلى الله عليه وسلم.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الدليل الثاني: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فعل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ال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صحابة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-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رضي الله عنهم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فلم يفعلوها لما استأذنت عائشة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عنها رسول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الله 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 xml:space="preserve">ﷺ،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بل إن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أخاها عبد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الرحمن هو الذي أ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عم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ها من التنعيم ومع ذلك لم يعتمر،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وهذا يدل على عدم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الس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نية</w:t>
      </w:r>
      <w:r w:rsidR="003A13E8" w:rsidRPr="00875077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3A13E8" w:rsidRPr="00875077" w:rsidRDefault="003A13E8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لو قال قائل: كم اعتمر النبي صلى الله عليه وسلم من عمرة في حياته؟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 أربع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عُم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العمرة الأولى: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عمرة الحديبية التي صُد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فيها عن البيت.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العمرة الثانية: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عُمرة القضية، ومعنى القضية ليست هي قضاءً عن عمرة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الحديبية – لا - وإنما سُميت بهذا الاسم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لأنه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 xml:space="preserve"> عليه الصلاةُ والسلام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قاض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ى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في الحديبية كفار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قريش على أن يأتي</w:t>
      </w:r>
      <w:r w:rsidR="000F6791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في العام القادم.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العمرة الثالثة: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عمرته صلى الله عليه وسلم من ال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جِعِ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ان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ة.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العمرة الرابعة: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عمرت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 مع ح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عليه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 xml:space="preserve"> الصلاةُ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و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ال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سل</w:t>
      </w:r>
      <w:r w:rsidR="00816303" w:rsidRPr="00875077">
        <w:rPr>
          <w:rFonts w:ascii="Arial" w:hAnsi="Arial" w:cs="Arial"/>
          <w:b/>
          <w:bCs/>
          <w:sz w:val="28"/>
          <w:szCs w:val="28"/>
          <w:rtl/>
        </w:rPr>
        <w:t>ا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م.</w:t>
      </w:r>
    </w:p>
    <w:p w:rsidR="00540910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وكلها في ذي الق</w:t>
      </w:r>
      <w:r w:rsidR="00D82531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عدة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 لكن لو اعترض معترض بحديث عائشة رضي الله عنها</w:t>
      </w:r>
      <w:r w:rsidR="00D82531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( أن النبي </w:t>
      </w:r>
      <w:bookmarkStart w:id="1" w:name="_Hlk74582943"/>
      <w:r w:rsidR="00D82531" w:rsidRPr="00875077">
        <w:rPr>
          <w:rFonts w:ascii="Arial" w:hAnsi="Arial" w:cs="Arial"/>
          <w:b/>
          <w:bCs/>
          <w:sz w:val="28"/>
          <w:szCs w:val="28"/>
          <w:rtl/>
        </w:rPr>
        <w:t>ﷺ</w:t>
      </w:r>
      <w:bookmarkEnd w:id="1"/>
      <w:r w:rsidR="00D82531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اعتمر أربع عمر واحدة في شوال )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فإن الجواب عن هذا كما قال ابن</w:t>
      </w:r>
      <w:r w:rsidR="00D82531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حجر رحمه الله</w:t>
      </w:r>
      <w:r w:rsidR="00D82531" w:rsidRPr="0087507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أنه عليه الصلاة والسلام عقدها أواخر شوال وفعلها في ذي القعدة.</w:t>
      </w:r>
    </w:p>
    <w:p w:rsidR="00D82531" w:rsidRPr="00875077" w:rsidRDefault="00D82531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C00000"/>
          <w:sz w:val="28"/>
          <w:szCs w:val="28"/>
          <w:rtl/>
        </w:rPr>
        <w:t>مسألة: قلنا إنه في السفرة الواحدة عُمرة واحدة.</w:t>
      </w:r>
    </w:p>
    <w:p w:rsidR="00DC4668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ولكن لا نحر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من الأجر فنقول له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أكث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 من الطواف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وس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أتي أحاديث 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عن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فضل الطواف وما فيه من الأجر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ولذا يقول شيخ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الإسلام رحمة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الله عليه</w:t>
      </w:r>
      <w:r w:rsidR="00DC4668" w:rsidRPr="0087507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E00860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[العمرة</w:t>
      </w:r>
      <w:r w:rsidR="00E50D9D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إنما هي من الداخل إلى الحرم لا من الخارج من الحرم]</w:t>
      </w:r>
    </w:p>
    <w:p w:rsidR="00A55792" w:rsidRPr="00875077" w:rsidRDefault="003D2587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لا من الخارج من الحرم إلى الحِل ثم يعودُ إلى الحرم، إلا من كان مثلَ عائشةَ -رضي اللهُ عنها-</w:t>
      </w:r>
    </w:p>
    <w:p w:rsidR="007B40D9" w:rsidRPr="00875077" w:rsidRDefault="007B40D9" w:rsidP="0074124C">
      <w:pPr>
        <w:spacing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إذا: العمرة تكونُ من الداخل لا مِنَ الخارج</w:t>
      </w:r>
      <w:r w:rsidR="004B4A43"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.</w:t>
      </w:r>
      <w:r w:rsidR="00D5234A"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 xml:space="preserve"> </w:t>
      </w:r>
    </w:p>
    <w:p w:rsidR="004B4A43" w:rsidRPr="00875077" w:rsidRDefault="004B4A43" w:rsidP="0074124C">
      <w:pPr>
        <w:spacing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rtl/>
        </w:rPr>
      </w:pPr>
    </w:p>
    <w:p w:rsidR="004B4A43" w:rsidRPr="00875077" w:rsidRDefault="004B4A43" w:rsidP="004B4A4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فهذه هي عُمَرُه عليه الصلاة والسلام التي اعتمرها.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rtl/>
        </w:rPr>
      </w:pP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لو قال قائل: كم ح</w:t>
      </w:r>
      <w:r w:rsidR="00CB4647"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ج</w:t>
      </w:r>
      <w:r w:rsidR="00CB4647"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ج</w:t>
      </w:r>
      <w:r w:rsidR="00CB4647"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ه</w:t>
      </w:r>
      <w:r w:rsidR="00CB4647"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 xml:space="preserve"> عليه الصلاة</w:t>
      </w:r>
      <w:r w:rsidR="00CB4647"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color w:val="800000"/>
          <w:sz w:val="28"/>
          <w:szCs w:val="28"/>
          <w:rtl/>
        </w:rPr>
        <w:t xml:space="preserve"> والسلام؟</w:t>
      </w:r>
    </w:p>
    <w:p w:rsidR="00081A55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الجواب /</w:t>
      </w:r>
      <w:r w:rsidR="00081A55" w:rsidRPr="00875077">
        <w:rPr>
          <w:rFonts w:ascii="Arial" w:hAnsi="Arial" w:cs="Arial"/>
          <w:b/>
          <w:bCs/>
          <w:sz w:val="28"/>
          <w:szCs w:val="28"/>
          <w:rtl/>
        </w:rPr>
        <w:t xml:space="preserve"> ثلاث، أو واحدة</w:t>
      </w:r>
    </w:p>
    <w:p w:rsidR="007104E5" w:rsidRPr="00875077" w:rsidRDefault="00A55792" w:rsidP="00081A5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نقول</w:t>
      </w:r>
      <w:r w:rsidR="007104E5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إنها قد تكون ثلاث حجج باعتبار ما حجه 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ﷺ</w:t>
      </w:r>
      <w:r w:rsidR="007104E5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قبل الهجرة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،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أو نقول إنها حجة واحدة باعتبار ما حجه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 xml:space="preserve"> ﷺ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بعد الهجرة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A55792" w:rsidRPr="00875077" w:rsidRDefault="00A55792" w:rsidP="00081A5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فقد جاء عند الترمذي وابن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ماجة من حديث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جابر رضي الله عنه (أن 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رسولَ اللهِ ﷺ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حج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ثلاث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ح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 ح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تين قبل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الهجرة وح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ة بعد</w:t>
      </w:r>
      <w:r w:rsidR="007104E5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الهجرة) صححه الألباني رحمه الله.</w:t>
      </w:r>
    </w:p>
    <w:p w:rsidR="00A55792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أما ثبوت ح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ج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ة واحدة قبل الهجرة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فهذا موجود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ٌ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في صحيح البخاري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</w:p>
    <w:p w:rsidR="003E2EBE" w:rsidRPr="00875077" w:rsidRDefault="00A55792" w:rsidP="0074124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>يقول جُبير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رضي الله عنه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: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( ضللت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بعيري فأتيت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إلى عرفة فرأيت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محمداً واقفاً بها فقلت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ما شأن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هذا الرجل وهو من الحُم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س ؟</w:t>
      </w:r>
      <w:r w:rsidR="004765E6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4765E6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) 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يعني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من قريش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،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وسموا بهذا ال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ا</w:t>
      </w:r>
      <w:r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سم</w:t>
      </w:r>
      <w:r w:rsidR="003E2EBE" w:rsidRPr="00875077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</w:p>
    <w:p w:rsidR="00C1097D" w:rsidRPr="00875077" w:rsidRDefault="00A55792" w:rsidP="00F06C3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لأنهم يتحمسون لدينهم،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وقريش يقفون 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 xml:space="preserve">في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مزدلفة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فوف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ق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الله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عز وجل نبي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ه 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 xml:space="preserve">ﷺ 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أن 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كون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ح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ج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َّ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ت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ه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على م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ُ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>راد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الله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ِ</w:t>
      </w:r>
      <w:r w:rsidRPr="00875077">
        <w:rPr>
          <w:rFonts w:ascii="Arial" w:hAnsi="Arial" w:cs="Arial"/>
          <w:b/>
          <w:bCs/>
          <w:sz w:val="28"/>
          <w:szCs w:val="28"/>
          <w:rtl/>
        </w:rPr>
        <w:t xml:space="preserve"> عز وجل</w:t>
      </w:r>
      <w:r w:rsidR="003E2EBE" w:rsidRPr="00875077">
        <w:rPr>
          <w:rFonts w:ascii="Arial" w:hAnsi="Arial" w:cs="Arial"/>
          <w:b/>
          <w:bCs/>
          <w:sz w:val="28"/>
          <w:szCs w:val="28"/>
          <w:rtl/>
        </w:rPr>
        <w:t>.</w:t>
      </w:r>
    </w:p>
    <w:sectPr w:rsidR="00C1097D" w:rsidRPr="00875077" w:rsidSect="00F367F1">
      <w:footerReference w:type="even" r:id="rId7"/>
      <w:footerReference w:type="default" r:id="rId8"/>
      <w:pgSz w:w="11906" w:h="16838"/>
      <w:pgMar w:top="720" w:right="1469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C1C" w:rsidRDefault="00207C1C">
      <w:r>
        <w:separator/>
      </w:r>
    </w:p>
  </w:endnote>
  <w:endnote w:type="continuationSeparator" w:id="0">
    <w:p w:rsidR="00207C1C" w:rsidRDefault="0020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5E6" w:rsidRDefault="004765E6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4765E6" w:rsidRDefault="004765E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5E6" w:rsidRDefault="004765E6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0B5AC0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4765E6" w:rsidRDefault="004765E6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C1C" w:rsidRDefault="00207C1C">
      <w:r>
        <w:separator/>
      </w:r>
    </w:p>
  </w:footnote>
  <w:footnote w:type="continuationSeparator" w:id="0">
    <w:p w:rsidR="00207C1C" w:rsidRDefault="0020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9B9"/>
    <w:multiLevelType w:val="hybridMultilevel"/>
    <w:tmpl w:val="20466C10"/>
    <w:lvl w:ilvl="0" w:tplc="08027E7E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F1"/>
    <w:rsid w:val="00001773"/>
    <w:rsid w:val="0000204D"/>
    <w:rsid w:val="0002650E"/>
    <w:rsid w:val="00055BBA"/>
    <w:rsid w:val="00081A55"/>
    <w:rsid w:val="000829DA"/>
    <w:rsid w:val="00093CAC"/>
    <w:rsid w:val="000A5967"/>
    <w:rsid w:val="000B5AC0"/>
    <w:rsid w:val="000B7E40"/>
    <w:rsid w:val="000C6D75"/>
    <w:rsid w:val="000D5EDB"/>
    <w:rsid w:val="000F6791"/>
    <w:rsid w:val="000F7EE9"/>
    <w:rsid w:val="001406A4"/>
    <w:rsid w:val="001636E8"/>
    <w:rsid w:val="00181E8E"/>
    <w:rsid w:val="001B1B44"/>
    <w:rsid w:val="001B29CD"/>
    <w:rsid w:val="00207C1C"/>
    <w:rsid w:val="0021008E"/>
    <w:rsid w:val="00223F98"/>
    <w:rsid w:val="00242F44"/>
    <w:rsid w:val="00282A9A"/>
    <w:rsid w:val="002C042F"/>
    <w:rsid w:val="002C3365"/>
    <w:rsid w:val="002E7820"/>
    <w:rsid w:val="0032342F"/>
    <w:rsid w:val="00324F38"/>
    <w:rsid w:val="00345F69"/>
    <w:rsid w:val="00350D66"/>
    <w:rsid w:val="003623E8"/>
    <w:rsid w:val="00385FAB"/>
    <w:rsid w:val="003A13E8"/>
    <w:rsid w:val="003B271D"/>
    <w:rsid w:val="003D2587"/>
    <w:rsid w:val="003E2EBE"/>
    <w:rsid w:val="00400068"/>
    <w:rsid w:val="00413246"/>
    <w:rsid w:val="00446B11"/>
    <w:rsid w:val="0045034D"/>
    <w:rsid w:val="00460384"/>
    <w:rsid w:val="0046442A"/>
    <w:rsid w:val="004765E6"/>
    <w:rsid w:val="004B3357"/>
    <w:rsid w:val="004B4A43"/>
    <w:rsid w:val="004C6D7E"/>
    <w:rsid w:val="00520A50"/>
    <w:rsid w:val="005255A0"/>
    <w:rsid w:val="00540910"/>
    <w:rsid w:val="00560166"/>
    <w:rsid w:val="00566676"/>
    <w:rsid w:val="00572699"/>
    <w:rsid w:val="00685663"/>
    <w:rsid w:val="00697115"/>
    <w:rsid w:val="006A0DA5"/>
    <w:rsid w:val="006B118B"/>
    <w:rsid w:val="006B2DEF"/>
    <w:rsid w:val="00705212"/>
    <w:rsid w:val="007104E5"/>
    <w:rsid w:val="0074124C"/>
    <w:rsid w:val="007B40D9"/>
    <w:rsid w:val="007D36B5"/>
    <w:rsid w:val="007E496E"/>
    <w:rsid w:val="00811545"/>
    <w:rsid w:val="00816303"/>
    <w:rsid w:val="00861F7E"/>
    <w:rsid w:val="00875077"/>
    <w:rsid w:val="00881D9E"/>
    <w:rsid w:val="008C088F"/>
    <w:rsid w:val="008D279F"/>
    <w:rsid w:val="008F4BAA"/>
    <w:rsid w:val="00931AFB"/>
    <w:rsid w:val="009607A1"/>
    <w:rsid w:val="00967950"/>
    <w:rsid w:val="00976EA1"/>
    <w:rsid w:val="009C749E"/>
    <w:rsid w:val="009D02E9"/>
    <w:rsid w:val="00A178D9"/>
    <w:rsid w:val="00A21183"/>
    <w:rsid w:val="00A55792"/>
    <w:rsid w:val="00A55D90"/>
    <w:rsid w:val="00A63033"/>
    <w:rsid w:val="00A81720"/>
    <w:rsid w:val="00A92562"/>
    <w:rsid w:val="00B0056B"/>
    <w:rsid w:val="00B007CB"/>
    <w:rsid w:val="00B31EC9"/>
    <w:rsid w:val="00B72785"/>
    <w:rsid w:val="00B83365"/>
    <w:rsid w:val="00BD42B4"/>
    <w:rsid w:val="00BE02C0"/>
    <w:rsid w:val="00C00DCA"/>
    <w:rsid w:val="00C07B7C"/>
    <w:rsid w:val="00C1097D"/>
    <w:rsid w:val="00C2162C"/>
    <w:rsid w:val="00CB4647"/>
    <w:rsid w:val="00CC3FCC"/>
    <w:rsid w:val="00CF6430"/>
    <w:rsid w:val="00CF79EB"/>
    <w:rsid w:val="00D03265"/>
    <w:rsid w:val="00D14A52"/>
    <w:rsid w:val="00D24F8B"/>
    <w:rsid w:val="00D30F66"/>
    <w:rsid w:val="00D46F56"/>
    <w:rsid w:val="00D5234A"/>
    <w:rsid w:val="00D700D4"/>
    <w:rsid w:val="00D72002"/>
    <w:rsid w:val="00D72618"/>
    <w:rsid w:val="00D72C02"/>
    <w:rsid w:val="00D82531"/>
    <w:rsid w:val="00DA3F5E"/>
    <w:rsid w:val="00DC4668"/>
    <w:rsid w:val="00DD3122"/>
    <w:rsid w:val="00E00860"/>
    <w:rsid w:val="00E20358"/>
    <w:rsid w:val="00E27C81"/>
    <w:rsid w:val="00E50D9D"/>
    <w:rsid w:val="00E5371A"/>
    <w:rsid w:val="00E55297"/>
    <w:rsid w:val="00E73DC2"/>
    <w:rsid w:val="00EB0D8E"/>
    <w:rsid w:val="00EB5929"/>
    <w:rsid w:val="00ED652F"/>
    <w:rsid w:val="00EE77BF"/>
    <w:rsid w:val="00EF3890"/>
    <w:rsid w:val="00EF7076"/>
    <w:rsid w:val="00F01F46"/>
    <w:rsid w:val="00F049A2"/>
    <w:rsid w:val="00F06C3E"/>
    <w:rsid w:val="00F34ED9"/>
    <w:rsid w:val="00F34F99"/>
    <w:rsid w:val="00F367F1"/>
    <w:rsid w:val="00F67BCD"/>
    <w:rsid w:val="00FA5382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CCE8F42"/>
  <w15:chartTrackingRefBased/>
  <w15:docId w15:val="{F91438CF-806D-2E4F-B6B5-43004756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cs="Arabic Transparent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rabic Transparent"/>
      <w:b/>
      <w:bCs/>
      <w:color w:val="800000"/>
      <w:sz w:val="40"/>
      <w:szCs w:val="4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eastAsia="Arial Unicode MS" w:cs="Arabic Transparent"/>
      <w:sz w:val="40"/>
      <w:szCs w:val="4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Arabic Transparent"/>
      <w:b/>
      <w:bCs/>
      <w:sz w:val="40"/>
      <w:szCs w:val="40"/>
      <w:u w:val="single"/>
    </w:rPr>
  </w:style>
  <w:style w:type="paragraph" w:styleId="5">
    <w:name w:val="heading 5"/>
    <w:basedOn w:val="a"/>
    <w:next w:val="a"/>
    <w:link w:val="5Char"/>
    <w:semiHidden/>
    <w:unhideWhenUsed/>
    <w:qFormat/>
    <w:rsid w:val="0040006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customStyle="1" w:styleId="5Char">
    <w:name w:val="عنوان 5 Char"/>
    <w:link w:val="5"/>
    <w:semiHidden/>
    <w:rsid w:val="0040006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edit-title">
    <w:name w:val="edit-title"/>
    <w:basedOn w:val="a0"/>
    <w:rsid w:val="0040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7459</Characters>
  <Application>Microsoft Office Word</Application>
  <DocSecurity>0</DocSecurity>
  <Lines>62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mohamed awad</dc:creator>
  <cp:keywords/>
  <cp:lastModifiedBy>Tahabbad11@gmail.com</cp:lastModifiedBy>
  <cp:revision>2</cp:revision>
  <dcterms:created xsi:type="dcterms:W3CDTF">2021-06-17T04:25:00Z</dcterms:created>
  <dcterms:modified xsi:type="dcterms:W3CDTF">2021-06-17T04:25:00Z</dcterms:modified>
</cp:coreProperties>
</file>