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A462" w14:textId="20C840CF" w:rsidR="00C82141" w:rsidRPr="00121B52" w:rsidRDefault="00C82141" w:rsidP="00121B52">
      <w:pPr>
        <w:bidi/>
        <w:jc w:val="both"/>
        <w:rPr>
          <w:sz w:val="40"/>
          <w:szCs w:val="40"/>
          <w:rtl/>
        </w:rPr>
      </w:pPr>
    </w:p>
    <w:p w14:paraId="4ED533DC" w14:textId="77777777" w:rsidR="00C82141" w:rsidRPr="00121B52" w:rsidRDefault="00C82141" w:rsidP="00121B52">
      <w:pPr>
        <w:bidi/>
        <w:spacing w:line="36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121B52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121B52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121B52">
        <w:rPr>
          <w:b/>
          <w:bCs/>
          <w:color w:val="C00000"/>
          <w:sz w:val="40"/>
          <w:szCs w:val="40"/>
          <w:rtl/>
        </w:rPr>
        <w:t xml:space="preserve"> حديثية</w:t>
      </w:r>
      <w:r w:rsidRPr="00121B52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64336067" w14:textId="483DC38D" w:rsidR="00C82141" w:rsidRPr="00121B52" w:rsidRDefault="00C82141" w:rsidP="00121B52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121B52">
        <w:rPr>
          <w:b/>
          <w:bCs/>
          <w:sz w:val="40"/>
          <w:szCs w:val="40"/>
          <w:rtl/>
        </w:rPr>
        <w:t>فضيلة الشيخ زيد بن مسفر البحري</w:t>
      </w:r>
    </w:p>
    <w:p w14:paraId="3D6B0CC2" w14:textId="2E66CF6A" w:rsidR="00C82141" w:rsidRPr="00121B52" w:rsidRDefault="001071C1" w:rsidP="00121B52">
      <w:pPr>
        <w:bidi/>
        <w:jc w:val="both"/>
        <w:rPr>
          <w:b/>
          <w:bCs/>
          <w:color w:val="C00000"/>
          <w:sz w:val="40"/>
          <w:szCs w:val="40"/>
          <w:rtl/>
        </w:rPr>
      </w:pPr>
      <w:r w:rsidRPr="00121B52">
        <w:rPr>
          <w:rFonts w:hint="cs"/>
          <w:b/>
          <w:bCs/>
          <w:color w:val="C00000"/>
          <w:sz w:val="40"/>
          <w:szCs w:val="40"/>
          <w:rtl/>
        </w:rPr>
        <w:t>س</w:t>
      </w:r>
      <w:r w:rsidR="00121B52" w:rsidRPr="00121B52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="00121B52" w:rsidRPr="00121B52">
        <w:rPr>
          <w:rFonts w:hint="cs"/>
          <w:b/>
          <w:bCs/>
          <w:color w:val="C00000"/>
          <w:sz w:val="40"/>
          <w:szCs w:val="40"/>
          <w:rtl/>
        </w:rPr>
        <w:t>( 32</w:t>
      </w:r>
      <w:proofErr w:type="gramEnd"/>
      <w:r w:rsidR="00121B52" w:rsidRPr="00121B52">
        <w:rPr>
          <w:rFonts w:hint="cs"/>
          <w:b/>
          <w:bCs/>
          <w:color w:val="C00000"/>
          <w:sz w:val="40"/>
          <w:szCs w:val="40"/>
          <w:rtl/>
        </w:rPr>
        <w:t xml:space="preserve"> ) : </w:t>
      </w:r>
      <w:r w:rsidRPr="00121B52">
        <w:rPr>
          <w:rFonts w:hint="cs"/>
          <w:b/>
          <w:bCs/>
          <w:color w:val="C00000"/>
          <w:sz w:val="40"/>
          <w:szCs w:val="40"/>
          <w:rtl/>
        </w:rPr>
        <w:t xml:space="preserve"> هل ورد</w:t>
      </w:r>
      <w:r w:rsidR="00D05654" w:rsidRPr="00121B52">
        <w:rPr>
          <w:rFonts w:hint="cs"/>
          <w:b/>
          <w:bCs/>
          <w:color w:val="C00000"/>
          <w:sz w:val="40"/>
          <w:szCs w:val="40"/>
          <w:rtl/>
        </w:rPr>
        <w:t xml:space="preserve"> أن قول</w:t>
      </w:r>
      <w:r w:rsidRPr="00121B52">
        <w:rPr>
          <w:rFonts w:hint="cs"/>
          <w:b/>
          <w:bCs/>
          <w:color w:val="C00000"/>
          <w:sz w:val="40"/>
          <w:szCs w:val="40"/>
          <w:rtl/>
        </w:rPr>
        <w:t xml:space="preserve"> ( الحمد لله حمدا يوافي نعمه ويكافئ مزيده وحمدا يبلغ منتهاه ) </w:t>
      </w:r>
      <w:r w:rsidR="00D05654" w:rsidRPr="00121B52">
        <w:rPr>
          <w:rFonts w:hint="cs"/>
          <w:b/>
          <w:bCs/>
          <w:color w:val="C00000"/>
          <w:sz w:val="40"/>
          <w:szCs w:val="40"/>
          <w:rtl/>
        </w:rPr>
        <w:t xml:space="preserve">هي أفضل صيغ الحمد </w:t>
      </w:r>
      <w:r w:rsidRPr="00121B52">
        <w:rPr>
          <w:rFonts w:hint="cs"/>
          <w:b/>
          <w:bCs/>
          <w:color w:val="C00000"/>
          <w:sz w:val="40"/>
          <w:szCs w:val="40"/>
          <w:rtl/>
        </w:rPr>
        <w:t>؟</w:t>
      </w:r>
    </w:p>
    <w:p w14:paraId="13768B51" w14:textId="23E9C2B5" w:rsidR="006F688C" w:rsidRPr="00121B52" w:rsidRDefault="00357EA2" w:rsidP="00121B52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121B52">
        <w:rPr>
          <w:rFonts w:hint="cs"/>
          <w:b/>
          <w:bCs/>
          <w:sz w:val="40"/>
          <w:szCs w:val="40"/>
          <w:rtl/>
        </w:rPr>
        <w:t>الجواب</w:t>
      </w:r>
      <w:r w:rsidR="00121B52" w:rsidRPr="00121B52">
        <w:rPr>
          <w:rFonts w:hint="cs"/>
          <w:b/>
          <w:bCs/>
          <w:sz w:val="40"/>
          <w:szCs w:val="40"/>
          <w:rtl/>
        </w:rPr>
        <w:t xml:space="preserve"> :</w:t>
      </w:r>
      <w:proofErr w:type="gramEnd"/>
      <w:r w:rsidR="00121B52" w:rsidRPr="00121B52">
        <w:rPr>
          <w:rFonts w:hint="cs"/>
          <w:b/>
          <w:bCs/>
          <w:sz w:val="40"/>
          <w:szCs w:val="40"/>
          <w:rtl/>
        </w:rPr>
        <w:t xml:space="preserve"> </w:t>
      </w:r>
      <w:r w:rsidRPr="00121B52">
        <w:rPr>
          <w:rFonts w:hint="cs"/>
          <w:b/>
          <w:bCs/>
          <w:sz w:val="40"/>
          <w:szCs w:val="40"/>
          <w:rtl/>
        </w:rPr>
        <w:t>مثلُ هذه الصيغة ذُكِرَت عن آدم عليه السلام لكن ليس لها إسنا</w:t>
      </w:r>
      <w:r w:rsidR="004B686C" w:rsidRPr="00121B52">
        <w:rPr>
          <w:rFonts w:hint="cs"/>
          <w:b/>
          <w:bCs/>
          <w:sz w:val="40"/>
          <w:szCs w:val="40"/>
          <w:rtl/>
        </w:rPr>
        <w:t>د فلا تصح.</w:t>
      </w:r>
    </w:p>
    <w:p w14:paraId="51A6F04E" w14:textId="47188E82" w:rsidR="004B686C" w:rsidRPr="00121B52" w:rsidRDefault="004B686C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>ولذا/ جعلها بعضُهُم من أذكار الصباح والمساء بأن تُقال ثلاث مرات</w:t>
      </w:r>
      <w:r w:rsidR="00E549D1" w:rsidRPr="00121B52">
        <w:rPr>
          <w:rFonts w:hint="cs"/>
          <w:b/>
          <w:bCs/>
          <w:sz w:val="40"/>
          <w:szCs w:val="40"/>
          <w:rtl/>
        </w:rPr>
        <w:t>.</w:t>
      </w:r>
    </w:p>
    <w:p w14:paraId="141FFAF4" w14:textId="07F4998C" w:rsidR="00E549D1" w:rsidRPr="00121B52" w:rsidRDefault="00E549D1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>فإذن/ أولا: لا تصح من حيثُ السند</w:t>
      </w:r>
      <w:r w:rsidR="008A2BDB" w:rsidRPr="00121B52">
        <w:rPr>
          <w:rFonts w:hint="cs"/>
          <w:b/>
          <w:bCs/>
          <w:sz w:val="40"/>
          <w:szCs w:val="40"/>
          <w:rtl/>
        </w:rPr>
        <w:t>.</w:t>
      </w:r>
    </w:p>
    <w:p w14:paraId="4DB348CE" w14:textId="2881FB02" w:rsidR="008A2BDB" w:rsidRPr="00121B52" w:rsidRDefault="008A2BDB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>ثانيا: أن السنة لم يأتِ فيها مثلُ هذا، فالنبي</w:t>
      </w:r>
      <w:r w:rsidRPr="00121B52">
        <w:rPr>
          <w:b/>
          <w:bCs/>
          <w:sz w:val="40"/>
          <w:szCs w:val="40"/>
          <w:rtl/>
        </w:rPr>
        <w:t xml:space="preserve"> ﷺ</w:t>
      </w:r>
      <w:r w:rsidR="00034150" w:rsidRPr="00121B52">
        <w:rPr>
          <w:rFonts w:hint="cs"/>
          <w:b/>
          <w:bCs/>
          <w:sz w:val="40"/>
          <w:szCs w:val="40"/>
          <w:rtl/>
        </w:rPr>
        <w:t xml:space="preserve"> علَّمَ أمَّتَهُ في أحاديثَ كثيرة صِيَغ الحمد.</w:t>
      </w:r>
    </w:p>
    <w:p w14:paraId="1D874B3A" w14:textId="341B12EA" w:rsidR="00034150" w:rsidRPr="00121B52" w:rsidRDefault="00034150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>ثالثا: اللهُ عز وجل</w:t>
      </w:r>
      <w:r w:rsidR="008949E4" w:rsidRPr="00121B52">
        <w:rPr>
          <w:rFonts w:hint="cs"/>
          <w:b/>
          <w:bCs/>
          <w:sz w:val="40"/>
          <w:szCs w:val="40"/>
          <w:rtl/>
        </w:rPr>
        <w:t xml:space="preserve"> حَمِدَ نفسَه في القرآن، ولم يأتِ مثلُ هذا.</w:t>
      </w:r>
    </w:p>
    <w:p w14:paraId="0DB17D04" w14:textId="119E2011" w:rsidR="008949E4" w:rsidRPr="00121B52" w:rsidRDefault="008949E4" w:rsidP="00121B52">
      <w:pPr>
        <w:bidi/>
        <w:jc w:val="both"/>
        <w:rPr>
          <w:b/>
          <w:bCs/>
          <w:color w:val="C00000"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 xml:space="preserve">رابعا: أن في ألفاظ هذه العبارة </w:t>
      </w:r>
      <w:r w:rsidR="009A6EB9" w:rsidRPr="00121B52">
        <w:rPr>
          <w:rFonts w:hint="cs"/>
          <w:b/>
          <w:bCs/>
          <w:sz w:val="40"/>
          <w:szCs w:val="40"/>
          <w:rtl/>
        </w:rPr>
        <w:t xml:space="preserve">ما لا يُناسب، وذلك لأنه قال: </w:t>
      </w:r>
      <w:r w:rsidR="009A6EB9" w:rsidRPr="00121B52">
        <w:rPr>
          <w:rFonts w:hint="cs"/>
          <w:b/>
          <w:bCs/>
          <w:color w:val="C00000"/>
          <w:sz w:val="40"/>
          <w:szCs w:val="40"/>
          <w:rtl/>
        </w:rPr>
        <w:t>"يوافي نعمه ويكافئ مزيده"</w:t>
      </w:r>
    </w:p>
    <w:p w14:paraId="7A40EBC9" w14:textId="6B9E4045" w:rsidR="009A6EB9" w:rsidRPr="00121B52" w:rsidRDefault="009A6EB9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>وكما قال عليه الصلاةُ والسلام</w:t>
      </w:r>
      <w:r w:rsidR="001335A5" w:rsidRPr="00121B52">
        <w:rPr>
          <w:rFonts w:hint="cs"/>
          <w:b/>
          <w:bCs/>
          <w:sz w:val="40"/>
          <w:szCs w:val="40"/>
          <w:rtl/>
        </w:rPr>
        <w:t xml:space="preserve"> كما في صحيح مسلم</w:t>
      </w:r>
      <w:r w:rsidRPr="00121B52">
        <w:rPr>
          <w:rFonts w:hint="cs"/>
          <w:b/>
          <w:bCs/>
          <w:sz w:val="40"/>
          <w:szCs w:val="40"/>
          <w:rtl/>
        </w:rPr>
        <w:t>:</w:t>
      </w:r>
      <w:r w:rsidR="001335A5" w:rsidRPr="00121B52">
        <w:rPr>
          <w:rFonts w:hint="cs"/>
          <w:b/>
          <w:bCs/>
          <w:sz w:val="40"/>
          <w:szCs w:val="40"/>
          <w:rtl/>
        </w:rPr>
        <w:t xml:space="preserve"> </w:t>
      </w:r>
      <w:r w:rsidR="001335A5" w:rsidRPr="00121B52">
        <w:rPr>
          <w:rFonts w:hint="cs"/>
          <w:b/>
          <w:bCs/>
          <w:color w:val="C00000"/>
          <w:sz w:val="40"/>
          <w:szCs w:val="40"/>
          <w:rtl/>
        </w:rPr>
        <w:t>"لا أُحصي ثناءً عليك"</w:t>
      </w:r>
      <w:r w:rsidR="0083772F" w:rsidRPr="00121B52">
        <w:rPr>
          <w:rFonts w:hint="cs"/>
          <w:b/>
          <w:bCs/>
          <w:color w:val="C00000"/>
          <w:sz w:val="40"/>
          <w:szCs w:val="40"/>
          <w:rtl/>
        </w:rPr>
        <w:t xml:space="preserve">، </w:t>
      </w:r>
      <w:r w:rsidR="0083772F" w:rsidRPr="00121B52">
        <w:rPr>
          <w:rFonts w:hint="cs"/>
          <w:b/>
          <w:bCs/>
          <w:sz w:val="40"/>
          <w:szCs w:val="40"/>
          <w:rtl/>
        </w:rPr>
        <w:t xml:space="preserve">مهما أثنى العبد على ربِّهِ </w:t>
      </w:r>
      <w:r w:rsidR="00F91C4D" w:rsidRPr="00121B52">
        <w:rPr>
          <w:rFonts w:hint="cs"/>
          <w:b/>
          <w:bCs/>
          <w:sz w:val="40"/>
          <w:szCs w:val="40"/>
          <w:rtl/>
        </w:rPr>
        <w:t>فإنه لن يبلُغَ ذلك</w:t>
      </w:r>
      <w:r w:rsidR="0045496C" w:rsidRPr="00121B52">
        <w:rPr>
          <w:rFonts w:hint="cs"/>
          <w:b/>
          <w:bCs/>
          <w:sz w:val="40"/>
          <w:szCs w:val="40"/>
          <w:rtl/>
        </w:rPr>
        <w:t>، ولذلك في حديث الشفاعة، يقول</w:t>
      </w:r>
      <w:r w:rsidR="0045496C" w:rsidRPr="00121B52">
        <w:rPr>
          <w:b/>
          <w:bCs/>
          <w:sz w:val="40"/>
          <w:szCs w:val="40"/>
          <w:rtl/>
        </w:rPr>
        <w:t xml:space="preserve"> ﷺ</w:t>
      </w:r>
      <w:r w:rsidR="0045496C" w:rsidRPr="00121B52">
        <w:rPr>
          <w:rFonts w:hint="cs"/>
          <w:b/>
          <w:bCs/>
          <w:sz w:val="40"/>
          <w:szCs w:val="40"/>
          <w:rtl/>
        </w:rPr>
        <w:t>: "</w:t>
      </w:r>
      <w:r w:rsidR="0045496C" w:rsidRPr="00121B52">
        <w:rPr>
          <w:rFonts w:hint="cs"/>
          <w:b/>
          <w:bCs/>
          <w:color w:val="C00000"/>
          <w:sz w:val="40"/>
          <w:szCs w:val="40"/>
          <w:rtl/>
        </w:rPr>
        <w:t>فأحمدهُ بمحامد لم يحمدهُ أحدٌ قبلي ولا يحمده أحدٌ بعدي"</w:t>
      </w:r>
      <w:r w:rsidR="001335A5" w:rsidRPr="00121B52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r w:rsidR="00B84ED9" w:rsidRPr="00121B52">
        <w:rPr>
          <w:rFonts w:hint="cs"/>
          <w:b/>
          <w:bCs/>
          <w:sz w:val="40"/>
          <w:szCs w:val="40"/>
          <w:rtl/>
        </w:rPr>
        <w:t>فدل هذا على</w:t>
      </w:r>
      <w:r w:rsidR="00F41304" w:rsidRPr="00121B52">
        <w:rPr>
          <w:rFonts w:hint="cs"/>
          <w:b/>
          <w:bCs/>
          <w:sz w:val="40"/>
          <w:szCs w:val="40"/>
          <w:rtl/>
        </w:rPr>
        <w:t xml:space="preserve"> أن مثل هذه العبارة ليست ثابتة وليست سليمة في معناها</w:t>
      </w:r>
      <w:r w:rsidR="00972C69" w:rsidRPr="00121B52">
        <w:rPr>
          <w:rFonts w:hint="cs"/>
          <w:b/>
          <w:bCs/>
          <w:sz w:val="40"/>
          <w:szCs w:val="40"/>
          <w:rtl/>
        </w:rPr>
        <w:t>.</w:t>
      </w:r>
    </w:p>
    <w:p w14:paraId="31147EB2" w14:textId="1017A2E7" w:rsidR="00972C69" w:rsidRPr="00121B52" w:rsidRDefault="00972C69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 xml:space="preserve">ونظيرُ هذه: </w:t>
      </w:r>
      <w:r w:rsidRPr="00121B52">
        <w:rPr>
          <w:rFonts w:hint="cs"/>
          <w:b/>
          <w:bCs/>
          <w:color w:val="C00000"/>
          <w:sz w:val="40"/>
          <w:szCs w:val="40"/>
          <w:rtl/>
        </w:rPr>
        <w:t xml:space="preserve">"الحمد لله حمدا يبلُغ الحمد منتهاه" </w:t>
      </w:r>
      <w:r w:rsidRPr="00121B52">
        <w:rPr>
          <w:rFonts w:hint="cs"/>
          <w:b/>
          <w:bCs/>
          <w:sz w:val="40"/>
          <w:szCs w:val="40"/>
          <w:rtl/>
        </w:rPr>
        <w:t>هذا يُعارض ما ذُكِر</w:t>
      </w:r>
      <w:r w:rsidR="00924A33" w:rsidRPr="00121B52">
        <w:rPr>
          <w:rFonts w:hint="cs"/>
          <w:b/>
          <w:bCs/>
          <w:sz w:val="40"/>
          <w:szCs w:val="40"/>
          <w:rtl/>
        </w:rPr>
        <w:t xml:space="preserve"> في صحيح مسلم</w:t>
      </w:r>
      <w:r w:rsidR="008A4E6E" w:rsidRPr="00121B52">
        <w:rPr>
          <w:rFonts w:hint="cs"/>
          <w:b/>
          <w:bCs/>
          <w:sz w:val="40"/>
          <w:szCs w:val="40"/>
          <w:rtl/>
        </w:rPr>
        <w:t>:</w:t>
      </w:r>
    </w:p>
    <w:p w14:paraId="75D13C1A" w14:textId="3B91281D" w:rsidR="008A4E6E" w:rsidRPr="00121B52" w:rsidRDefault="008A4E6E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color w:val="C00000"/>
          <w:sz w:val="40"/>
          <w:szCs w:val="40"/>
          <w:rtl/>
        </w:rPr>
        <w:lastRenderedPageBreak/>
        <w:t>"لا أُحصي ثناءً عليك أنتَ كما أثنيتَ على نفسِك"،</w:t>
      </w:r>
      <w:r w:rsidR="00877155" w:rsidRPr="00121B52">
        <w:rPr>
          <w:rFonts w:hint="cs"/>
          <w:b/>
          <w:bCs/>
          <w:sz w:val="40"/>
          <w:szCs w:val="40"/>
          <w:rtl/>
        </w:rPr>
        <w:t xml:space="preserve"> فدل هذا على أن الصيغ التي في القرآن وفي السنة كافية وهي أفضل الصيغ</w:t>
      </w:r>
      <w:r w:rsidR="007D6FB0" w:rsidRPr="00121B52">
        <w:rPr>
          <w:rFonts w:hint="cs"/>
          <w:b/>
          <w:bCs/>
          <w:sz w:val="40"/>
          <w:szCs w:val="40"/>
          <w:rtl/>
        </w:rPr>
        <w:t>.</w:t>
      </w:r>
    </w:p>
    <w:p w14:paraId="1E7DFF74" w14:textId="6E1DEB95" w:rsidR="00DB1E22" w:rsidRPr="00121B52" w:rsidRDefault="008A32A5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 xml:space="preserve">وقد يقول البعض: </w:t>
      </w:r>
      <w:r w:rsidR="00B810BE" w:rsidRPr="00121B52">
        <w:rPr>
          <w:rFonts w:hint="cs"/>
          <w:b/>
          <w:bCs/>
          <w:sz w:val="40"/>
          <w:szCs w:val="40"/>
          <w:rtl/>
        </w:rPr>
        <w:t>إنما ذُكِرَت هذه من باب المبالغة</w:t>
      </w:r>
      <w:r w:rsidR="007D6FB0" w:rsidRPr="00121B52">
        <w:rPr>
          <w:rFonts w:hint="cs"/>
          <w:b/>
          <w:bCs/>
          <w:sz w:val="40"/>
          <w:szCs w:val="40"/>
          <w:rtl/>
        </w:rPr>
        <w:t xml:space="preserve"> - </w:t>
      </w:r>
      <w:r w:rsidR="00B810BE" w:rsidRPr="00121B52">
        <w:rPr>
          <w:rFonts w:hint="cs"/>
          <w:b/>
          <w:bCs/>
          <w:sz w:val="40"/>
          <w:szCs w:val="40"/>
          <w:rtl/>
        </w:rPr>
        <w:t>وذكرها بعضُ العلماء</w:t>
      </w:r>
      <w:r w:rsidR="007D6FB0" w:rsidRPr="00121B52">
        <w:rPr>
          <w:rFonts w:hint="cs"/>
          <w:b/>
          <w:bCs/>
          <w:sz w:val="40"/>
          <w:szCs w:val="40"/>
          <w:rtl/>
        </w:rPr>
        <w:t xml:space="preserve"> -</w:t>
      </w:r>
    </w:p>
    <w:p w14:paraId="0A599CBA" w14:textId="476C3D71" w:rsidR="008A32A5" w:rsidRPr="00121B52" w:rsidRDefault="00646002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 xml:space="preserve"> فنقول: على المسلم أن يكونَ حريصا على اتباع الأ</w:t>
      </w:r>
      <w:r w:rsidR="00C0749B" w:rsidRPr="00121B52">
        <w:rPr>
          <w:rFonts w:hint="cs"/>
          <w:b/>
          <w:bCs/>
          <w:sz w:val="40"/>
          <w:szCs w:val="40"/>
          <w:rtl/>
        </w:rPr>
        <w:t>لفاظ الواردة</w:t>
      </w:r>
      <w:r w:rsidR="00185B7D" w:rsidRPr="00121B52">
        <w:rPr>
          <w:rFonts w:hint="cs"/>
          <w:b/>
          <w:bCs/>
          <w:sz w:val="40"/>
          <w:szCs w:val="40"/>
          <w:rtl/>
        </w:rPr>
        <w:t xml:space="preserve"> في القرآن وفي السنة</w:t>
      </w:r>
      <w:r w:rsidR="00064906" w:rsidRPr="00121B52">
        <w:rPr>
          <w:rFonts w:hint="cs"/>
          <w:b/>
          <w:bCs/>
          <w:sz w:val="40"/>
          <w:szCs w:val="40"/>
          <w:rtl/>
        </w:rPr>
        <w:t>، ولذلك لو كانت هذه الصيغ هي من أعظم الصيغ لذكرها اللهُ عز وجل في كتابه أو ذكرها النبي</w:t>
      </w:r>
      <w:r w:rsidR="00064906" w:rsidRPr="00121B52">
        <w:rPr>
          <w:b/>
          <w:bCs/>
          <w:sz w:val="40"/>
          <w:szCs w:val="40"/>
          <w:rtl/>
        </w:rPr>
        <w:t xml:space="preserve"> ﷺ</w:t>
      </w:r>
      <w:r w:rsidR="00064906" w:rsidRPr="00121B52">
        <w:rPr>
          <w:rFonts w:hint="cs"/>
          <w:b/>
          <w:bCs/>
          <w:sz w:val="40"/>
          <w:szCs w:val="40"/>
          <w:rtl/>
        </w:rPr>
        <w:t xml:space="preserve"> في سنته</w:t>
      </w:r>
      <w:r w:rsidR="0088167C" w:rsidRPr="00121B52">
        <w:rPr>
          <w:rFonts w:hint="cs"/>
          <w:b/>
          <w:bCs/>
          <w:sz w:val="40"/>
          <w:szCs w:val="40"/>
          <w:rtl/>
        </w:rPr>
        <w:t xml:space="preserve"> تعليما لأمته، فلا نأتِ بقول: هذا للمبالغة أو هذا لكذا أو كذا.</w:t>
      </w:r>
    </w:p>
    <w:p w14:paraId="460B9E7D" w14:textId="04B53DD8" w:rsidR="0088167C" w:rsidRPr="00121B52" w:rsidRDefault="0088167C" w:rsidP="00121B52">
      <w:pPr>
        <w:bidi/>
        <w:jc w:val="both"/>
        <w:rPr>
          <w:b/>
          <w:bCs/>
          <w:sz w:val="40"/>
          <w:szCs w:val="40"/>
          <w:rtl/>
        </w:rPr>
      </w:pPr>
      <w:r w:rsidRPr="00121B52">
        <w:rPr>
          <w:rFonts w:hint="cs"/>
          <w:b/>
          <w:bCs/>
          <w:sz w:val="40"/>
          <w:szCs w:val="40"/>
          <w:rtl/>
        </w:rPr>
        <w:t>فعلى كل حال: أفضلُ الصيغ ما جاء في الكتاب وفي السنة</w:t>
      </w:r>
      <w:r w:rsidR="00D0321B" w:rsidRPr="00121B52">
        <w:rPr>
          <w:rFonts w:hint="cs"/>
          <w:b/>
          <w:bCs/>
          <w:sz w:val="40"/>
          <w:szCs w:val="40"/>
          <w:rtl/>
        </w:rPr>
        <w:t>.</w:t>
      </w:r>
      <w:r w:rsidRPr="00121B52">
        <w:rPr>
          <w:rFonts w:hint="cs"/>
          <w:b/>
          <w:bCs/>
          <w:sz w:val="40"/>
          <w:szCs w:val="40"/>
          <w:rtl/>
        </w:rPr>
        <w:t xml:space="preserve"> </w:t>
      </w:r>
    </w:p>
    <w:p w14:paraId="3472BDFD" w14:textId="77777777" w:rsidR="001071C1" w:rsidRPr="00121B52" w:rsidRDefault="001071C1" w:rsidP="00121B52">
      <w:pPr>
        <w:bidi/>
        <w:jc w:val="both"/>
        <w:rPr>
          <w:b/>
          <w:bCs/>
          <w:sz w:val="40"/>
          <w:szCs w:val="40"/>
        </w:rPr>
      </w:pPr>
    </w:p>
    <w:sectPr w:rsidR="001071C1" w:rsidRPr="00121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A396" w14:textId="77777777" w:rsidR="00ED18DD" w:rsidRDefault="00ED18DD" w:rsidP="00121B52">
      <w:pPr>
        <w:spacing w:after="0" w:line="240" w:lineRule="auto"/>
      </w:pPr>
      <w:r>
        <w:separator/>
      </w:r>
    </w:p>
  </w:endnote>
  <w:endnote w:type="continuationSeparator" w:id="0">
    <w:p w14:paraId="17E60650" w14:textId="77777777" w:rsidR="00ED18DD" w:rsidRDefault="00ED18DD" w:rsidP="0012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1EDA" w14:textId="77777777" w:rsidR="00ED18DD" w:rsidRDefault="00ED18DD" w:rsidP="00121B52">
      <w:pPr>
        <w:spacing w:after="0" w:line="240" w:lineRule="auto"/>
      </w:pPr>
      <w:r>
        <w:separator/>
      </w:r>
    </w:p>
  </w:footnote>
  <w:footnote w:type="continuationSeparator" w:id="0">
    <w:p w14:paraId="09E0018E" w14:textId="77777777" w:rsidR="00ED18DD" w:rsidRDefault="00ED18DD" w:rsidP="00121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41"/>
    <w:rsid w:val="00034150"/>
    <w:rsid w:val="00064906"/>
    <w:rsid w:val="001071C1"/>
    <w:rsid w:val="00121B52"/>
    <w:rsid w:val="001335A5"/>
    <w:rsid w:val="00185B7D"/>
    <w:rsid w:val="00357EA2"/>
    <w:rsid w:val="0045496C"/>
    <w:rsid w:val="004B686C"/>
    <w:rsid w:val="00646002"/>
    <w:rsid w:val="006F688C"/>
    <w:rsid w:val="007D6FB0"/>
    <w:rsid w:val="0083772F"/>
    <w:rsid w:val="00877155"/>
    <w:rsid w:val="0088167C"/>
    <w:rsid w:val="008949E4"/>
    <w:rsid w:val="008A2BDB"/>
    <w:rsid w:val="008A32A5"/>
    <w:rsid w:val="008A4E6E"/>
    <w:rsid w:val="008C40FB"/>
    <w:rsid w:val="00924A33"/>
    <w:rsid w:val="00972C69"/>
    <w:rsid w:val="009A6EB9"/>
    <w:rsid w:val="00AC6A42"/>
    <w:rsid w:val="00B810BE"/>
    <w:rsid w:val="00B84ED9"/>
    <w:rsid w:val="00C02AE8"/>
    <w:rsid w:val="00C0749B"/>
    <w:rsid w:val="00C82141"/>
    <w:rsid w:val="00D0321B"/>
    <w:rsid w:val="00D05654"/>
    <w:rsid w:val="00DB1E22"/>
    <w:rsid w:val="00E549D1"/>
    <w:rsid w:val="00ED18DD"/>
    <w:rsid w:val="00F41304"/>
    <w:rsid w:val="00F9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12875"/>
  <w15:chartTrackingRefBased/>
  <w15:docId w15:val="{D6E4260B-4E2E-41DA-991A-AFC4B35D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1B52"/>
  </w:style>
  <w:style w:type="paragraph" w:styleId="a4">
    <w:name w:val="footer"/>
    <w:basedOn w:val="a"/>
    <w:link w:val="Char0"/>
    <w:uiPriority w:val="99"/>
    <w:unhideWhenUsed/>
    <w:rsid w:val="00121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34</cp:revision>
  <dcterms:created xsi:type="dcterms:W3CDTF">2021-08-19T19:30:00Z</dcterms:created>
  <dcterms:modified xsi:type="dcterms:W3CDTF">2021-08-19T22:38:00Z</dcterms:modified>
</cp:coreProperties>
</file>