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05B126" w14:textId="77777777" w:rsidR="00CA1409" w:rsidRDefault="00CA1409" w:rsidP="00CA1409">
      <w:pPr>
        <w:spacing w:line="276" w:lineRule="auto"/>
        <w:jc w:val="center"/>
        <w:rPr>
          <w:rFonts w:asciiTheme="minorBidi" w:hAnsiTheme="minorBidi"/>
          <w:b/>
          <w:color w:val="3333CC"/>
          <w:sz w:val="32"/>
          <w:szCs w:val="32"/>
          <w:rtl/>
        </w:rPr>
      </w:pPr>
      <w:bookmarkStart w:id="0" w:name="_GoBack"/>
    </w:p>
    <w:p w14:paraId="2C63A14E" w14:textId="01616808" w:rsidR="00CA1409" w:rsidRDefault="00CA1409" w:rsidP="00CA1409">
      <w:pPr>
        <w:spacing w:line="276" w:lineRule="auto"/>
        <w:jc w:val="center"/>
        <w:rPr>
          <w:rFonts w:asciiTheme="minorBidi" w:hAnsiTheme="minorBidi"/>
          <w:b/>
          <w:color w:val="3333CC"/>
          <w:sz w:val="32"/>
          <w:szCs w:val="32"/>
          <w:rtl/>
        </w:rPr>
      </w:pPr>
      <w:r>
        <w:rPr>
          <w:rFonts w:asciiTheme="minorBidi" w:hAnsiTheme="minorBidi" w:hint="cs"/>
          <w:b/>
          <w:color w:val="3333CC"/>
          <w:sz w:val="32"/>
          <w:szCs w:val="32"/>
          <w:rtl/>
        </w:rPr>
        <w:t>بسم الله الرحمن الرحيم</w:t>
      </w:r>
    </w:p>
    <w:p w14:paraId="187D2109" w14:textId="409253C8" w:rsidR="00CA1409" w:rsidRDefault="00CA1409" w:rsidP="00CA1409">
      <w:pPr>
        <w:spacing w:line="276" w:lineRule="auto"/>
        <w:jc w:val="center"/>
        <w:rPr>
          <w:rFonts w:asciiTheme="minorBidi" w:hAnsiTheme="minorBidi"/>
          <w:b/>
          <w:color w:val="3333CC"/>
          <w:sz w:val="32"/>
          <w:szCs w:val="32"/>
          <w:rtl/>
        </w:rPr>
      </w:pPr>
      <w:r>
        <w:rPr>
          <w:rFonts w:asciiTheme="minorBidi" w:hAnsiTheme="minorBidi" w:hint="cs"/>
          <w:b/>
          <w:color w:val="3333CC"/>
          <w:sz w:val="32"/>
          <w:szCs w:val="32"/>
          <w:rtl/>
        </w:rPr>
        <w:t xml:space="preserve">من فتاوى الشيخ زيد </w:t>
      </w:r>
      <w:r w:rsidR="008577B2">
        <w:rPr>
          <w:rFonts w:asciiTheme="minorBidi" w:hAnsiTheme="minorBidi" w:hint="cs"/>
          <w:b/>
          <w:color w:val="3333CC"/>
          <w:sz w:val="32"/>
          <w:szCs w:val="32"/>
          <w:rtl/>
        </w:rPr>
        <w:t xml:space="preserve">بن مسفر </w:t>
      </w:r>
      <w:r>
        <w:rPr>
          <w:rFonts w:asciiTheme="minorBidi" w:hAnsiTheme="minorBidi" w:hint="cs"/>
          <w:b/>
          <w:color w:val="3333CC"/>
          <w:sz w:val="32"/>
          <w:szCs w:val="32"/>
          <w:rtl/>
        </w:rPr>
        <w:t>البحري- سجود السهو</w:t>
      </w:r>
    </w:p>
    <w:p w14:paraId="32DC984E" w14:textId="3749FC5F" w:rsidR="00CA1409" w:rsidRPr="003B6ABC" w:rsidRDefault="00CA1409" w:rsidP="00CA1409">
      <w:pPr>
        <w:spacing w:line="276" w:lineRule="auto"/>
        <w:jc w:val="center"/>
        <w:rPr>
          <w:rFonts w:asciiTheme="minorBidi" w:hAnsiTheme="minorBidi"/>
          <w:b/>
          <w:color w:val="3333CC"/>
          <w:sz w:val="32"/>
          <w:szCs w:val="32"/>
          <w:rtl/>
        </w:rPr>
      </w:pPr>
      <w:r>
        <w:rPr>
          <w:rFonts w:asciiTheme="minorBidi" w:hAnsiTheme="minorBidi" w:hint="cs"/>
          <w:b/>
          <w:color w:val="3333CC"/>
          <w:sz w:val="32"/>
          <w:szCs w:val="32"/>
          <w:rtl/>
        </w:rPr>
        <w:t>حكم صلاة من ترك التشهد الأول:</w:t>
      </w:r>
    </w:p>
    <w:p w14:paraId="53CBB908" w14:textId="77777777" w:rsidR="00CA1409" w:rsidRPr="00944B8C" w:rsidRDefault="00CA1409" w:rsidP="00CA1409">
      <w:pPr>
        <w:pStyle w:val="1"/>
        <w:spacing w:line="276" w:lineRule="auto"/>
        <w:jc w:val="center"/>
        <w:rPr>
          <w:rFonts w:asciiTheme="minorBidi" w:eastAsiaTheme="minorHAnsi" w:hAnsiTheme="minorBidi" w:cstheme="minorBidi" w:hint="default"/>
          <w:b/>
          <w:color w:val="C00000"/>
          <w:kern w:val="2"/>
          <w:sz w:val="32"/>
          <w:szCs w:val="32"/>
          <w:bdr w:val="none" w:sz="0" w:space="0" w:color="auto"/>
          <w:rtl/>
          <w:lang w:val="en-US"/>
          <w14:ligatures w14:val="standardContextual"/>
        </w:rPr>
      </w:pPr>
      <w:r w:rsidRPr="00944B8C">
        <w:rPr>
          <w:rFonts w:asciiTheme="minorBidi" w:eastAsiaTheme="minorHAnsi" w:hAnsiTheme="minorBidi" w:cstheme="minorBidi"/>
          <w:b/>
          <w:color w:val="C00000"/>
          <w:kern w:val="2"/>
          <w:sz w:val="32"/>
          <w:szCs w:val="32"/>
          <w:bdr w:val="none" w:sz="0" w:space="0" w:color="auto"/>
          <w:rtl/>
          <w:lang w:val="en-US"/>
          <w14:ligatures w14:val="standardContextual"/>
        </w:rPr>
        <w:t xml:space="preserve">سؤال من أخت/ </w:t>
      </w:r>
      <w:r>
        <w:rPr>
          <w:rFonts w:asciiTheme="minorBidi" w:eastAsiaTheme="minorHAnsi" w:hAnsiTheme="minorBidi" w:cstheme="minorBidi"/>
          <w:b/>
          <w:color w:val="C00000"/>
          <w:kern w:val="2"/>
          <w:sz w:val="32"/>
          <w:szCs w:val="32"/>
          <w:bdr w:val="none" w:sz="0" w:space="0" w:color="auto"/>
          <w:rtl/>
          <w:lang w:val="en-US"/>
          <w14:ligatures w14:val="standardContextual"/>
        </w:rPr>
        <w:t>أحيانا ننسى</w:t>
      </w:r>
      <w:r w:rsidRPr="00944B8C">
        <w:rPr>
          <w:rFonts w:asciiTheme="minorBidi" w:eastAsiaTheme="minorHAnsi" w:hAnsiTheme="minorBidi" w:cstheme="minorBidi"/>
          <w:b/>
          <w:color w:val="C00000"/>
          <w:kern w:val="2"/>
          <w:sz w:val="32"/>
          <w:szCs w:val="32"/>
          <w:bdr w:val="none" w:sz="0" w:space="0" w:color="auto"/>
          <w:rtl/>
          <w:lang w:val="en-US"/>
          <w14:ligatures w14:val="standardContextual"/>
        </w:rPr>
        <w:t xml:space="preserve"> التشهد الأول</w:t>
      </w:r>
      <w:r>
        <w:rPr>
          <w:rFonts w:asciiTheme="minorBidi" w:eastAsiaTheme="minorHAnsi" w:hAnsiTheme="minorBidi" w:cstheme="minorBidi"/>
          <w:b/>
          <w:color w:val="C00000"/>
          <w:kern w:val="2"/>
          <w:sz w:val="32"/>
          <w:szCs w:val="32"/>
          <w:bdr w:val="none" w:sz="0" w:space="0" w:color="auto"/>
          <w:rtl/>
          <w:lang w:val="en-US"/>
          <w14:ligatures w14:val="standardContextual"/>
        </w:rPr>
        <w:t xml:space="preserve"> في الصلاة؛ فماذا نفعل</w:t>
      </w:r>
      <w:r w:rsidRPr="00944B8C">
        <w:rPr>
          <w:rFonts w:asciiTheme="minorBidi" w:eastAsiaTheme="minorHAnsi" w:hAnsiTheme="minorBidi" w:cstheme="minorBidi"/>
          <w:b/>
          <w:color w:val="C00000"/>
          <w:kern w:val="2"/>
          <w:sz w:val="32"/>
          <w:szCs w:val="32"/>
          <w:bdr w:val="none" w:sz="0" w:space="0" w:color="auto"/>
          <w:rtl/>
          <w:lang w:val="en-US"/>
          <w14:ligatures w14:val="standardContextual"/>
        </w:rPr>
        <w:t>؟</w:t>
      </w:r>
    </w:p>
    <w:p w14:paraId="498659CC" w14:textId="77777777" w:rsidR="00CA1409" w:rsidRPr="006E0103" w:rsidRDefault="00CA1409" w:rsidP="00CA1409">
      <w:pPr>
        <w:pStyle w:val="1"/>
        <w:spacing w:line="276" w:lineRule="auto"/>
        <w:jc w:val="center"/>
        <w:rPr>
          <w:rFonts w:ascii="Arial" w:hAnsi="Arial" w:cs="Arial" w:hint="default"/>
          <w:sz w:val="32"/>
          <w:szCs w:val="32"/>
          <w:lang w:val="en-US"/>
        </w:rPr>
      </w:pPr>
      <w:r w:rsidRPr="00944B8C">
        <w:rPr>
          <w:rFonts w:ascii="Arial" w:hAnsi="Arial" w:cs="Arial"/>
          <w:color w:val="auto"/>
          <w:sz w:val="32"/>
          <w:szCs w:val="32"/>
          <w:rtl/>
        </w:rPr>
        <w:t xml:space="preserve">الجواب/ </w:t>
      </w:r>
      <w:r w:rsidRPr="00574FB3">
        <w:rPr>
          <w:rFonts w:ascii="Arial" w:hAnsi="Arial" w:cs="Arial"/>
          <w:color w:val="auto"/>
          <w:sz w:val="32"/>
          <w:szCs w:val="32"/>
          <w:rtl/>
        </w:rPr>
        <w:t>النبي</w:t>
      </w:r>
      <w:r>
        <w:rPr>
          <w:rFonts w:ascii="Arial" w:hAnsi="Arial" w:cs="Arial"/>
          <w:color w:val="auto"/>
          <w:sz w:val="32"/>
          <w:szCs w:val="32"/>
          <w:rtl/>
        </w:rPr>
        <w:t>ُّ</w:t>
      </w:r>
      <w:r w:rsidRPr="00574FB3">
        <w:rPr>
          <w:rFonts w:ascii="Arial" w:hAnsi="Arial" w:cs="Arial"/>
          <w:color w:val="auto"/>
          <w:sz w:val="32"/>
          <w:szCs w:val="32"/>
          <w:rtl/>
        </w:rPr>
        <w:t xml:space="preserve"> </w:t>
      </w:r>
      <w:r w:rsidRPr="00574FB3">
        <w:rPr>
          <w:rFonts w:ascii="Arial" w:hAnsi="Arial" w:cs="Arial"/>
          <w:b/>
          <w:color w:val="auto"/>
          <w:sz w:val="32"/>
          <w:szCs w:val="32"/>
          <w:rtl/>
        </w:rPr>
        <w:t>ﷺ</w:t>
      </w:r>
      <w:r w:rsidRPr="00574FB3">
        <w:rPr>
          <w:rFonts w:ascii="Arial" w:hAnsi="Arial" w:cs="Arial"/>
          <w:color w:val="auto"/>
          <w:sz w:val="32"/>
          <w:szCs w:val="32"/>
          <w:rtl/>
        </w:rPr>
        <w:t xml:space="preserve"> كما في </w:t>
      </w:r>
      <w:r w:rsidRPr="006E0103">
        <w:rPr>
          <w:rFonts w:ascii="Arial" w:hAnsi="Arial" w:cs="Arial"/>
          <w:sz w:val="32"/>
          <w:szCs w:val="32"/>
          <w:rtl/>
        </w:rPr>
        <w:t>حديث عبد الله بن ب</w:t>
      </w:r>
      <w:r>
        <w:rPr>
          <w:rFonts w:ascii="Arial" w:hAnsi="Arial" w:cs="Arial"/>
          <w:sz w:val="32"/>
          <w:szCs w:val="32"/>
          <w:rtl/>
        </w:rPr>
        <w:t>ُ</w:t>
      </w:r>
      <w:r w:rsidRPr="006E0103">
        <w:rPr>
          <w:rFonts w:ascii="Arial" w:hAnsi="Arial" w:cs="Arial"/>
          <w:sz w:val="32"/>
          <w:szCs w:val="32"/>
          <w:rtl/>
        </w:rPr>
        <w:t>ح</w:t>
      </w:r>
      <w:r>
        <w:rPr>
          <w:rFonts w:ascii="Arial" w:hAnsi="Arial" w:cs="Arial"/>
          <w:sz w:val="32"/>
          <w:szCs w:val="32"/>
          <w:rtl/>
        </w:rPr>
        <w:t>َ</w:t>
      </w:r>
      <w:r w:rsidRPr="006E0103">
        <w:rPr>
          <w:rFonts w:ascii="Arial" w:hAnsi="Arial" w:cs="Arial"/>
          <w:sz w:val="32"/>
          <w:szCs w:val="32"/>
          <w:rtl/>
        </w:rPr>
        <w:t>ينة كما في الصحيحين</w:t>
      </w:r>
      <w:r>
        <w:rPr>
          <w:rFonts w:ascii="Arial" w:hAnsi="Arial" w:cs="Arial"/>
          <w:sz w:val="32"/>
          <w:szCs w:val="32"/>
          <w:rtl/>
        </w:rPr>
        <w:t>:</w:t>
      </w:r>
      <w:r w:rsidRPr="006E0103">
        <w:rPr>
          <w:rFonts w:ascii="Arial" w:hAnsi="Arial" w:cs="Arial"/>
          <w:sz w:val="32"/>
          <w:szCs w:val="32"/>
          <w:rtl/>
        </w:rPr>
        <w:t xml:space="preserve"> قام </w:t>
      </w:r>
      <w:r w:rsidRPr="00574FB3">
        <w:rPr>
          <w:rFonts w:ascii="Arial" w:hAnsi="Arial" w:cs="Arial"/>
          <w:b/>
          <w:color w:val="auto"/>
          <w:sz w:val="32"/>
          <w:szCs w:val="32"/>
          <w:rtl/>
        </w:rPr>
        <w:t>ﷺ</w:t>
      </w:r>
      <w:r w:rsidRPr="006E0103">
        <w:rPr>
          <w:rFonts w:ascii="Arial" w:hAnsi="Arial" w:cs="Arial"/>
          <w:sz w:val="32"/>
          <w:szCs w:val="32"/>
          <w:rtl/>
        </w:rPr>
        <w:t xml:space="preserve"> من الركعتين</w:t>
      </w:r>
      <w:r>
        <w:rPr>
          <w:rFonts w:ascii="Arial" w:hAnsi="Arial" w:cs="Arial"/>
          <w:sz w:val="32"/>
          <w:szCs w:val="32"/>
          <w:rtl/>
        </w:rPr>
        <w:t>؛</w:t>
      </w:r>
      <w:r w:rsidRPr="006E0103">
        <w:rPr>
          <w:rFonts w:ascii="Arial" w:hAnsi="Arial" w:cs="Arial"/>
          <w:sz w:val="32"/>
          <w:szCs w:val="32"/>
          <w:rtl/>
        </w:rPr>
        <w:t xml:space="preserve"> فواصل </w:t>
      </w:r>
      <w:r w:rsidRPr="00574FB3">
        <w:rPr>
          <w:rFonts w:ascii="Arial" w:hAnsi="Arial" w:cs="Arial"/>
          <w:b/>
          <w:color w:val="auto"/>
          <w:sz w:val="32"/>
          <w:szCs w:val="32"/>
          <w:rtl/>
        </w:rPr>
        <w:t>ﷺ</w:t>
      </w:r>
      <w:r w:rsidRPr="006E0103">
        <w:rPr>
          <w:rFonts w:ascii="Arial" w:hAnsi="Arial" w:cs="Arial"/>
          <w:sz w:val="32"/>
          <w:szCs w:val="32"/>
          <w:rtl/>
        </w:rPr>
        <w:t xml:space="preserve"> صلات</w:t>
      </w:r>
      <w:r>
        <w:rPr>
          <w:rFonts w:ascii="Arial" w:hAnsi="Arial" w:cs="Arial"/>
          <w:sz w:val="32"/>
          <w:szCs w:val="32"/>
          <w:rtl/>
        </w:rPr>
        <w:t>َ</w:t>
      </w:r>
      <w:r w:rsidRPr="006E0103">
        <w:rPr>
          <w:rFonts w:ascii="Arial" w:hAnsi="Arial" w:cs="Arial"/>
          <w:sz w:val="32"/>
          <w:szCs w:val="32"/>
          <w:rtl/>
        </w:rPr>
        <w:t>ه إلى أن تشهد</w:t>
      </w:r>
      <w:r>
        <w:rPr>
          <w:rFonts w:ascii="Arial" w:hAnsi="Arial" w:cs="Arial"/>
          <w:sz w:val="32"/>
          <w:szCs w:val="32"/>
          <w:rtl/>
        </w:rPr>
        <w:t>؛</w:t>
      </w:r>
      <w:r w:rsidRPr="006E0103">
        <w:rPr>
          <w:rFonts w:ascii="Arial" w:hAnsi="Arial" w:cs="Arial"/>
          <w:sz w:val="32"/>
          <w:szCs w:val="32"/>
          <w:rtl/>
        </w:rPr>
        <w:t xml:space="preserve"> ثم لما تشهد سجد قبل السلام</w:t>
      </w:r>
      <w:r>
        <w:rPr>
          <w:rFonts w:ascii="Arial" w:hAnsi="Arial" w:cs="Arial"/>
          <w:sz w:val="32"/>
          <w:szCs w:val="32"/>
          <w:rtl/>
          <w:lang w:val="en-US"/>
        </w:rPr>
        <w:t>.</w:t>
      </w:r>
    </w:p>
    <w:p w14:paraId="422FC48C" w14:textId="77777777" w:rsidR="00CA1409" w:rsidRPr="006E0103" w:rsidRDefault="00CA1409" w:rsidP="00CA1409">
      <w:pPr>
        <w:pStyle w:val="1"/>
        <w:spacing w:line="276" w:lineRule="auto"/>
        <w:jc w:val="center"/>
        <w:rPr>
          <w:rFonts w:asciiTheme="minorBidi" w:eastAsiaTheme="minorHAnsi" w:hAnsiTheme="minorBidi" w:cstheme="minorBidi" w:hint="default"/>
          <w:b/>
          <w:color w:val="C00000"/>
          <w:kern w:val="2"/>
          <w:sz w:val="32"/>
          <w:szCs w:val="32"/>
          <w:bdr w:val="none" w:sz="0" w:space="0" w:color="auto"/>
          <w:lang w:val="en-US"/>
          <w14:ligatures w14:val="standardContextual"/>
        </w:rPr>
      </w:pPr>
      <w:r w:rsidRPr="006E0103">
        <w:rPr>
          <w:rFonts w:asciiTheme="minorBidi" w:eastAsiaTheme="minorHAnsi" w:hAnsiTheme="minorBidi" w:cstheme="minorBidi"/>
          <w:b/>
          <w:color w:val="C00000"/>
          <w:kern w:val="2"/>
          <w:sz w:val="32"/>
          <w:szCs w:val="32"/>
          <w:bdr w:val="none" w:sz="0" w:space="0" w:color="auto"/>
          <w:rtl/>
          <w:lang w:val="en-US"/>
          <w14:ligatures w14:val="standardContextual"/>
        </w:rPr>
        <w:t>فخلاصة</w:t>
      </w:r>
      <w:r>
        <w:rPr>
          <w:rFonts w:asciiTheme="minorBidi" w:eastAsiaTheme="minorHAnsi" w:hAnsiTheme="minorBidi" w:cstheme="minorBidi"/>
          <w:b/>
          <w:color w:val="C00000"/>
          <w:kern w:val="2"/>
          <w:sz w:val="32"/>
          <w:szCs w:val="32"/>
          <w:bdr w:val="none" w:sz="0" w:space="0" w:color="auto"/>
          <w:rtl/>
          <w:lang w:val="en-US"/>
          <w14:ligatures w14:val="standardContextual"/>
        </w:rPr>
        <w:t>ُ</w:t>
      </w:r>
      <w:r w:rsidRPr="006E0103">
        <w:rPr>
          <w:rFonts w:asciiTheme="minorBidi" w:eastAsiaTheme="minorHAnsi" w:hAnsiTheme="minorBidi" w:cstheme="minorBidi"/>
          <w:b/>
          <w:color w:val="C00000"/>
          <w:kern w:val="2"/>
          <w:sz w:val="32"/>
          <w:szCs w:val="32"/>
          <w:bdr w:val="none" w:sz="0" w:space="0" w:color="auto"/>
          <w:rtl/>
          <w:lang w:val="en-US"/>
          <w14:ligatures w14:val="standardContextual"/>
        </w:rPr>
        <w:t xml:space="preserve"> القول هن</w:t>
      </w:r>
      <w:r>
        <w:rPr>
          <w:rFonts w:asciiTheme="minorBidi" w:eastAsiaTheme="minorHAnsi" w:hAnsiTheme="minorBidi" w:cstheme="minorBidi"/>
          <w:b/>
          <w:color w:val="C00000"/>
          <w:kern w:val="2"/>
          <w:sz w:val="32"/>
          <w:szCs w:val="32"/>
          <w:bdr w:val="none" w:sz="0" w:space="0" w:color="auto"/>
          <w:rtl/>
          <w:lang w:val="en-US"/>
          <w14:ligatures w14:val="standardContextual"/>
        </w:rPr>
        <w:t>ا</w:t>
      </w:r>
      <w:r w:rsidRPr="006E0103">
        <w:rPr>
          <w:rFonts w:asciiTheme="minorBidi" w:eastAsiaTheme="minorHAnsi" w:hAnsiTheme="minorBidi" w:cstheme="minorBidi"/>
          <w:b/>
          <w:color w:val="C00000"/>
          <w:kern w:val="2"/>
          <w:sz w:val="32"/>
          <w:szCs w:val="32"/>
          <w:bdr w:val="none" w:sz="0" w:space="0" w:color="auto"/>
          <w:lang w:val="en-US"/>
          <w14:ligatures w14:val="standardContextual"/>
        </w:rPr>
        <w:t>:</w:t>
      </w:r>
    </w:p>
    <w:p w14:paraId="3D93F5BE" w14:textId="77777777" w:rsidR="00CA1409" w:rsidRDefault="00CA1409" w:rsidP="00CA1409">
      <w:pPr>
        <w:pStyle w:val="1"/>
        <w:spacing w:line="276" w:lineRule="auto"/>
        <w:jc w:val="center"/>
        <w:rPr>
          <w:rFonts w:ascii="Arial" w:hAnsi="Arial" w:cs="Arial" w:hint="default"/>
          <w:sz w:val="32"/>
          <w:szCs w:val="32"/>
          <w:rtl/>
        </w:rPr>
      </w:pPr>
      <w:r w:rsidRPr="006E0103">
        <w:rPr>
          <w:rFonts w:ascii="Arial" w:hAnsi="Arial" w:cs="Arial"/>
          <w:sz w:val="32"/>
          <w:szCs w:val="32"/>
          <w:lang w:val="en-US"/>
        </w:rPr>
        <w:t> </w:t>
      </w:r>
      <w:r w:rsidRPr="006E0103">
        <w:rPr>
          <w:rFonts w:ascii="Arial" w:hAnsi="Arial" w:cs="Arial"/>
          <w:color w:val="C00000"/>
          <w:sz w:val="32"/>
          <w:szCs w:val="32"/>
          <w:rtl/>
        </w:rPr>
        <w:t>أنها إذا نسيت التشهد</w:t>
      </w:r>
      <w:r w:rsidRPr="00C36B82">
        <w:rPr>
          <w:rFonts w:ascii="Arial" w:hAnsi="Arial" w:cs="Arial"/>
          <w:color w:val="C00000"/>
          <w:sz w:val="32"/>
          <w:szCs w:val="32"/>
          <w:rtl/>
        </w:rPr>
        <w:t>َ</w:t>
      </w:r>
      <w:r w:rsidRPr="006E0103">
        <w:rPr>
          <w:rFonts w:ascii="Arial" w:hAnsi="Arial" w:cs="Arial"/>
          <w:color w:val="C00000"/>
          <w:sz w:val="32"/>
          <w:szCs w:val="32"/>
          <w:rtl/>
        </w:rPr>
        <w:t xml:space="preserve"> الأول فقامت و</w:t>
      </w:r>
      <w:r w:rsidRPr="006E0103">
        <w:rPr>
          <w:rFonts w:ascii="Arial" w:hAnsi="Arial" w:cs="Arial"/>
          <w:color w:val="C00000"/>
          <w:sz w:val="32"/>
          <w:szCs w:val="32"/>
          <w:u w:val="single"/>
          <w:rtl/>
        </w:rPr>
        <w:t>استتمت قائمة</w:t>
      </w:r>
      <w:r>
        <w:rPr>
          <w:rFonts w:ascii="Arial" w:hAnsi="Arial" w:cs="Arial"/>
          <w:sz w:val="32"/>
          <w:szCs w:val="32"/>
          <w:rtl/>
        </w:rPr>
        <w:t>:</w:t>
      </w:r>
      <w:r w:rsidRPr="006E0103">
        <w:rPr>
          <w:rFonts w:ascii="Arial" w:hAnsi="Arial" w:cs="Arial"/>
          <w:sz w:val="32"/>
          <w:szCs w:val="32"/>
          <w:rtl/>
        </w:rPr>
        <w:t xml:space="preserve"> فلا تعد وتواصل الصلاة</w:t>
      </w:r>
      <w:r>
        <w:rPr>
          <w:rFonts w:ascii="Arial" w:hAnsi="Arial" w:cs="Arial"/>
          <w:sz w:val="32"/>
          <w:szCs w:val="32"/>
          <w:rtl/>
        </w:rPr>
        <w:t>؛</w:t>
      </w:r>
      <w:r w:rsidRPr="006E0103">
        <w:rPr>
          <w:rFonts w:ascii="Arial" w:hAnsi="Arial" w:cs="Arial"/>
          <w:sz w:val="32"/>
          <w:szCs w:val="32"/>
          <w:rtl/>
        </w:rPr>
        <w:t xml:space="preserve"> وقبل أن تسلم تسجد للسهو لأنها أنقصت هنا</w:t>
      </w:r>
      <w:r>
        <w:rPr>
          <w:rFonts w:ascii="Arial" w:hAnsi="Arial" w:cs="Arial"/>
          <w:sz w:val="32"/>
          <w:szCs w:val="32"/>
          <w:rtl/>
        </w:rPr>
        <w:t>؛</w:t>
      </w:r>
      <w:r w:rsidRPr="006E0103">
        <w:rPr>
          <w:rFonts w:ascii="Arial" w:hAnsi="Arial" w:cs="Arial"/>
          <w:sz w:val="32"/>
          <w:szCs w:val="32"/>
          <w:rtl/>
        </w:rPr>
        <w:t xml:space="preserve"> فصار السجود قبل السلام</w:t>
      </w:r>
      <w:r>
        <w:rPr>
          <w:rFonts w:ascii="Arial" w:hAnsi="Arial" w:cs="Arial"/>
          <w:sz w:val="32"/>
          <w:szCs w:val="32"/>
          <w:rtl/>
        </w:rPr>
        <w:t>.</w:t>
      </w:r>
    </w:p>
    <w:p w14:paraId="70474D6A" w14:textId="77777777" w:rsidR="00CA1409" w:rsidRDefault="00CA1409" w:rsidP="00CA1409">
      <w:pPr>
        <w:pStyle w:val="1"/>
        <w:spacing w:line="276" w:lineRule="auto"/>
        <w:jc w:val="center"/>
        <w:rPr>
          <w:rFonts w:ascii="Arial" w:hAnsi="Arial" w:cs="Arial" w:hint="default"/>
          <w:sz w:val="32"/>
          <w:szCs w:val="32"/>
          <w:rtl/>
        </w:rPr>
      </w:pPr>
      <w:r w:rsidRPr="006E0103">
        <w:rPr>
          <w:rFonts w:ascii="Arial" w:hAnsi="Arial" w:cs="Arial"/>
          <w:color w:val="C00000"/>
          <w:sz w:val="32"/>
          <w:szCs w:val="32"/>
          <w:rtl/>
        </w:rPr>
        <w:t xml:space="preserve"> لكن إذا لم تستتم قائمة</w:t>
      </w:r>
      <w:r w:rsidRPr="00C36B82">
        <w:rPr>
          <w:rFonts w:ascii="Arial" w:hAnsi="Arial" w:cs="Arial"/>
          <w:color w:val="C00000"/>
          <w:sz w:val="32"/>
          <w:szCs w:val="32"/>
          <w:rtl/>
        </w:rPr>
        <w:t>:</w:t>
      </w:r>
      <w:r w:rsidRPr="006E0103">
        <w:rPr>
          <w:rFonts w:ascii="Arial" w:hAnsi="Arial" w:cs="Arial"/>
          <w:color w:val="C00000"/>
          <w:sz w:val="32"/>
          <w:szCs w:val="32"/>
          <w:rtl/>
        </w:rPr>
        <w:t xml:space="preserve"> </w:t>
      </w:r>
      <w:r w:rsidRPr="006E0103">
        <w:rPr>
          <w:rFonts w:ascii="Arial" w:hAnsi="Arial" w:cs="Arial"/>
          <w:sz w:val="32"/>
          <w:szCs w:val="32"/>
          <w:rtl/>
        </w:rPr>
        <w:t>بمعنى أنها رفعت ثم تذكرت</w:t>
      </w:r>
      <w:r>
        <w:rPr>
          <w:rFonts w:ascii="Arial" w:hAnsi="Arial" w:cs="Arial"/>
          <w:sz w:val="32"/>
          <w:szCs w:val="32"/>
          <w:rtl/>
        </w:rPr>
        <w:t>؛</w:t>
      </w:r>
      <w:r w:rsidRPr="006E0103">
        <w:rPr>
          <w:rFonts w:ascii="Arial" w:hAnsi="Arial" w:cs="Arial"/>
          <w:sz w:val="32"/>
          <w:szCs w:val="32"/>
          <w:rtl/>
        </w:rPr>
        <w:t xml:space="preserve"> فيلزم</w:t>
      </w:r>
      <w:r>
        <w:rPr>
          <w:rFonts w:ascii="Arial" w:hAnsi="Arial" w:cs="Arial"/>
          <w:sz w:val="32"/>
          <w:szCs w:val="32"/>
          <w:rtl/>
        </w:rPr>
        <w:t>ُ</w:t>
      </w:r>
      <w:r w:rsidRPr="006E0103">
        <w:rPr>
          <w:rFonts w:ascii="Arial" w:hAnsi="Arial" w:cs="Arial"/>
          <w:sz w:val="32"/>
          <w:szCs w:val="32"/>
          <w:rtl/>
        </w:rPr>
        <w:t>ها أن تعود وتتشهد</w:t>
      </w:r>
      <w:r>
        <w:rPr>
          <w:rFonts w:ascii="Arial" w:hAnsi="Arial" w:cs="Arial"/>
          <w:sz w:val="32"/>
          <w:szCs w:val="32"/>
          <w:rtl/>
        </w:rPr>
        <w:t>؛</w:t>
      </w:r>
      <w:r w:rsidRPr="006E0103">
        <w:rPr>
          <w:rFonts w:ascii="Arial" w:hAnsi="Arial" w:cs="Arial"/>
          <w:sz w:val="32"/>
          <w:szCs w:val="32"/>
          <w:rtl/>
        </w:rPr>
        <w:t xml:space="preserve"> ولا يلزمها سجود على الصحيح لحديث المغيرة قوله </w:t>
      </w:r>
      <w:r w:rsidRPr="00574FB3">
        <w:rPr>
          <w:rFonts w:ascii="Arial" w:hAnsi="Arial" w:cs="Arial"/>
          <w:b/>
          <w:color w:val="auto"/>
          <w:sz w:val="32"/>
          <w:szCs w:val="32"/>
          <w:rtl/>
        </w:rPr>
        <w:t>ﷺ</w:t>
      </w:r>
      <w:r w:rsidRPr="006E0103">
        <w:rPr>
          <w:rFonts w:ascii="Arial" w:hAnsi="Arial" w:cs="Arial"/>
          <w:sz w:val="32"/>
          <w:szCs w:val="32"/>
          <w:rtl/>
        </w:rPr>
        <w:t xml:space="preserve"> كما في السنن</w:t>
      </w:r>
      <w:r>
        <w:rPr>
          <w:rFonts w:ascii="Arial" w:hAnsi="Arial" w:cs="Arial"/>
          <w:sz w:val="32"/>
          <w:szCs w:val="32"/>
          <w:rtl/>
        </w:rPr>
        <w:t>:</w:t>
      </w:r>
    </w:p>
    <w:p w14:paraId="7A71E213" w14:textId="77777777" w:rsidR="00CA1409" w:rsidRDefault="00CA1409" w:rsidP="00CA1409">
      <w:pPr>
        <w:pStyle w:val="1"/>
        <w:spacing w:line="276" w:lineRule="auto"/>
        <w:jc w:val="center"/>
        <w:rPr>
          <w:rFonts w:ascii="Arial" w:hAnsi="Arial" w:cs="Arial" w:hint="default"/>
          <w:sz w:val="32"/>
          <w:szCs w:val="32"/>
          <w:rtl/>
        </w:rPr>
      </w:pPr>
      <w:r w:rsidRPr="00550FB6">
        <w:rPr>
          <w:rFonts w:asciiTheme="minorBidi" w:hAnsiTheme="minorBidi"/>
          <w:b/>
          <w:color w:val="3333CC"/>
          <w:sz w:val="32"/>
          <w:szCs w:val="32"/>
          <w:rtl/>
        </w:rPr>
        <w:t>"</w:t>
      </w:r>
      <w:r>
        <w:rPr>
          <w:rFonts w:asciiTheme="minorBidi" w:hAnsiTheme="minorBidi"/>
          <w:b/>
          <w:color w:val="3333CC"/>
          <w:sz w:val="32"/>
          <w:szCs w:val="32"/>
          <w:rtl/>
        </w:rPr>
        <w:t xml:space="preserve"> </w:t>
      </w:r>
      <w:r w:rsidRPr="00961542">
        <w:rPr>
          <w:rFonts w:ascii="Arial" w:hAnsi="Arial" w:cs="Arial"/>
          <w:b/>
          <w:color w:val="3333CC"/>
          <w:sz w:val="32"/>
          <w:szCs w:val="32"/>
          <w:rtl/>
        </w:rPr>
        <w:t>إِذَا</w:t>
      </w:r>
      <w:r w:rsidRPr="00961542">
        <w:rPr>
          <w:rFonts w:asciiTheme="minorBidi" w:hAnsiTheme="minorBidi"/>
          <w:b/>
          <w:color w:val="3333CC"/>
          <w:sz w:val="32"/>
          <w:szCs w:val="32"/>
          <w:rtl/>
        </w:rPr>
        <w:t xml:space="preserve"> </w:t>
      </w:r>
      <w:r w:rsidRPr="00961542">
        <w:rPr>
          <w:rFonts w:ascii="Arial" w:hAnsi="Arial" w:cs="Arial"/>
          <w:b/>
          <w:color w:val="3333CC"/>
          <w:sz w:val="32"/>
          <w:szCs w:val="32"/>
          <w:rtl/>
        </w:rPr>
        <w:t>قَامَ</w:t>
      </w:r>
      <w:r w:rsidRPr="00961542">
        <w:rPr>
          <w:rFonts w:asciiTheme="minorBidi" w:hAnsiTheme="minorBidi"/>
          <w:b/>
          <w:color w:val="3333CC"/>
          <w:sz w:val="32"/>
          <w:szCs w:val="32"/>
          <w:rtl/>
        </w:rPr>
        <w:t xml:space="preserve"> </w:t>
      </w:r>
      <w:r w:rsidRPr="00961542">
        <w:rPr>
          <w:rFonts w:ascii="Arial" w:hAnsi="Arial" w:cs="Arial"/>
          <w:b/>
          <w:color w:val="3333CC"/>
          <w:sz w:val="32"/>
          <w:szCs w:val="32"/>
          <w:rtl/>
        </w:rPr>
        <w:t>أَحَدُكُمْ</w:t>
      </w:r>
      <w:r w:rsidRPr="00961542">
        <w:rPr>
          <w:rFonts w:asciiTheme="minorBidi" w:hAnsiTheme="minorBidi"/>
          <w:b/>
          <w:color w:val="3333CC"/>
          <w:sz w:val="32"/>
          <w:szCs w:val="32"/>
          <w:rtl/>
        </w:rPr>
        <w:t xml:space="preserve"> </w:t>
      </w:r>
      <w:r w:rsidRPr="00961542">
        <w:rPr>
          <w:rFonts w:ascii="Arial" w:hAnsi="Arial" w:cs="Arial"/>
          <w:b/>
          <w:color w:val="3333CC"/>
          <w:sz w:val="32"/>
          <w:szCs w:val="32"/>
          <w:rtl/>
        </w:rPr>
        <w:t>مِنَ</w:t>
      </w:r>
      <w:r w:rsidRPr="00961542">
        <w:rPr>
          <w:rFonts w:asciiTheme="minorBidi" w:hAnsiTheme="minorBidi"/>
          <w:b/>
          <w:color w:val="3333CC"/>
          <w:sz w:val="32"/>
          <w:szCs w:val="32"/>
          <w:rtl/>
        </w:rPr>
        <w:t xml:space="preserve"> </w:t>
      </w:r>
      <w:r w:rsidRPr="00961542">
        <w:rPr>
          <w:rFonts w:ascii="Arial" w:hAnsi="Arial" w:cs="Arial"/>
          <w:b/>
          <w:color w:val="3333CC"/>
          <w:sz w:val="32"/>
          <w:szCs w:val="32"/>
          <w:rtl/>
        </w:rPr>
        <w:t>الرَّكْعَتَيْنِ</w:t>
      </w:r>
      <w:r w:rsidRPr="00961542">
        <w:rPr>
          <w:rFonts w:asciiTheme="minorBidi" w:hAnsiTheme="minorBidi"/>
          <w:b/>
          <w:color w:val="3333CC"/>
          <w:sz w:val="32"/>
          <w:szCs w:val="32"/>
          <w:rtl/>
        </w:rPr>
        <w:t xml:space="preserve"> </w:t>
      </w:r>
      <w:r w:rsidRPr="000E7214">
        <w:rPr>
          <w:rFonts w:ascii="Arial" w:hAnsi="Arial" w:cs="Arial"/>
          <w:b/>
          <w:color w:val="3333CC"/>
          <w:sz w:val="32"/>
          <w:szCs w:val="32"/>
          <w:u w:val="single"/>
          <w:rtl/>
        </w:rPr>
        <w:t>فَلَمْ</w:t>
      </w:r>
      <w:r w:rsidRPr="000E7214">
        <w:rPr>
          <w:rFonts w:asciiTheme="minorBidi" w:hAnsiTheme="minorBidi"/>
          <w:b/>
          <w:color w:val="3333CC"/>
          <w:sz w:val="32"/>
          <w:szCs w:val="32"/>
          <w:u w:val="single"/>
          <w:rtl/>
        </w:rPr>
        <w:t xml:space="preserve"> </w:t>
      </w:r>
      <w:r w:rsidRPr="000E7214">
        <w:rPr>
          <w:rFonts w:ascii="Arial" w:hAnsi="Arial" w:cs="Arial"/>
          <w:b/>
          <w:color w:val="3333CC"/>
          <w:sz w:val="32"/>
          <w:szCs w:val="32"/>
          <w:u w:val="single"/>
          <w:rtl/>
        </w:rPr>
        <w:t>يَسْتَتِمَّ</w:t>
      </w:r>
      <w:r w:rsidRPr="000E7214">
        <w:rPr>
          <w:rFonts w:asciiTheme="minorBidi" w:hAnsiTheme="minorBidi"/>
          <w:b/>
          <w:color w:val="3333CC"/>
          <w:sz w:val="32"/>
          <w:szCs w:val="32"/>
          <w:u w:val="single"/>
          <w:rtl/>
        </w:rPr>
        <w:t xml:space="preserve"> </w:t>
      </w:r>
      <w:r w:rsidRPr="000E7214">
        <w:rPr>
          <w:rFonts w:ascii="Arial" w:hAnsi="Arial" w:cs="Arial"/>
          <w:b/>
          <w:color w:val="3333CC"/>
          <w:sz w:val="32"/>
          <w:szCs w:val="32"/>
          <w:u w:val="single"/>
          <w:rtl/>
        </w:rPr>
        <w:t>قَائِمًا</w:t>
      </w:r>
      <w:r w:rsidRPr="000E7214">
        <w:rPr>
          <w:rFonts w:asciiTheme="minorBidi" w:hAnsiTheme="minorBidi"/>
          <w:b/>
          <w:color w:val="3333CC"/>
          <w:sz w:val="32"/>
          <w:szCs w:val="32"/>
          <w:u w:val="single"/>
          <w:rtl/>
        </w:rPr>
        <w:t xml:space="preserve"> </w:t>
      </w:r>
      <w:r w:rsidRPr="000E7214">
        <w:rPr>
          <w:rFonts w:ascii="Arial" w:hAnsi="Arial" w:cs="Arial"/>
          <w:b/>
          <w:color w:val="3333CC"/>
          <w:sz w:val="32"/>
          <w:szCs w:val="32"/>
          <w:u w:val="single"/>
          <w:rtl/>
        </w:rPr>
        <w:t>فَلْيَجْلِسْ</w:t>
      </w:r>
      <w:r w:rsidRPr="00961542">
        <w:rPr>
          <w:rFonts w:ascii="Arial" w:hAnsi="Arial" w:cs="Arial"/>
          <w:b/>
          <w:color w:val="3333CC"/>
          <w:sz w:val="32"/>
          <w:szCs w:val="32"/>
          <w:rtl/>
        </w:rPr>
        <w:t>،</w:t>
      </w:r>
      <w:r w:rsidRPr="00961542">
        <w:rPr>
          <w:rFonts w:asciiTheme="minorBidi" w:hAnsiTheme="minorBidi"/>
          <w:b/>
          <w:color w:val="3333CC"/>
          <w:sz w:val="32"/>
          <w:szCs w:val="32"/>
          <w:rtl/>
        </w:rPr>
        <w:t xml:space="preserve"> </w:t>
      </w:r>
      <w:r w:rsidRPr="000E7214">
        <w:rPr>
          <w:rFonts w:ascii="Arial" w:hAnsi="Arial" w:cs="Arial"/>
          <w:b/>
          <w:color w:val="3333CC"/>
          <w:sz w:val="32"/>
          <w:szCs w:val="32"/>
          <w:u w:val="single"/>
          <w:rtl/>
        </w:rPr>
        <w:t>فَإِذَا</w:t>
      </w:r>
      <w:r w:rsidRPr="000E7214">
        <w:rPr>
          <w:rFonts w:asciiTheme="minorBidi" w:hAnsiTheme="minorBidi"/>
          <w:b/>
          <w:color w:val="3333CC"/>
          <w:sz w:val="32"/>
          <w:szCs w:val="32"/>
          <w:u w:val="single"/>
          <w:rtl/>
        </w:rPr>
        <w:t xml:space="preserve"> </w:t>
      </w:r>
      <w:r w:rsidRPr="000E7214">
        <w:rPr>
          <w:rFonts w:ascii="Arial" w:hAnsi="Arial" w:cs="Arial"/>
          <w:b/>
          <w:color w:val="3333CC"/>
          <w:sz w:val="32"/>
          <w:szCs w:val="32"/>
          <w:u w:val="single"/>
          <w:rtl/>
        </w:rPr>
        <w:t>اسْتَتَمَّ</w:t>
      </w:r>
      <w:r w:rsidRPr="000E7214">
        <w:rPr>
          <w:rFonts w:asciiTheme="minorBidi" w:hAnsiTheme="minorBidi"/>
          <w:b/>
          <w:color w:val="3333CC"/>
          <w:sz w:val="32"/>
          <w:szCs w:val="32"/>
          <w:u w:val="single"/>
          <w:rtl/>
        </w:rPr>
        <w:t xml:space="preserve"> </w:t>
      </w:r>
      <w:r w:rsidRPr="000E7214">
        <w:rPr>
          <w:rFonts w:ascii="Arial" w:hAnsi="Arial" w:cs="Arial"/>
          <w:b/>
          <w:color w:val="3333CC"/>
          <w:sz w:val="32"/>
          <w:szCs w:val="32"/>
          <w:u w:val="single"/>
          <w:rtl/>
        </w:rPr>
        <w:t>قَائِمًا</w:t>
      </w:r>
      <w:r w:rsidRPr="000E7214">
        <w:rPr>
          <w:rFonts w:asciiTheme="minorBidi" w:hAnsiTheme="minorBidi"/>
          <w:b/>
          <w:color w:val="3333CC"/>
          <w:sz w:val="32"/>
          <w:szCs w:val="32"/>
          <w:u w:val="single"/>
          <w:rtl/>
        </w:rPr>
        <w:t xml:space="preserve"> </w:t>
      </w:r>
      <w:r w:rsidRPr="000E7214">
        <w:rPr>
          <w:rFonts w:ascii="Arial" w:hAnsi="Arial" w:cs="Arial"/>
          <w:b/>
          <w:color w:val="3333CC"/>
          <w:sz w:val="32"/>
          <w:szCs w:val="32"/>
          <w:u w:val="single"/>
          <w:rtl/>
        </w:rPr>
        <w:t>فَلَا</w:t>
      </w:r>
      <w:r w:rsidRPr="000E7214">
        <w:rPr>
          <w:rFonts w:asciiTheme="minorBidi" w:hAnsiTheme="minorBidi"/>
          <w:b/>
          <w:color w:val="3333CC"/>
          <w:sz w:val="32"/>
          <w:szCs w:val="32"/>
          <w:u w:val="single"/>
          <w:rtl/>
        </w:rPr>
        <w:t xml:space="preserve"> </w:t>
      </w:r>
      <w:r w:rsidRPr="000E7214">
        <w:rPr>
          <w:rFonts w:ascii="Arial" w:hAnsi="Arial" w:cs="Arial"/>
          <w:b/>
          <w:color w:val="3333CC"/>
          <w:sz w:val="32"/>
          <w:szCs w:val="32"/>
          <w:u w:val="single"/>
          <w:rtl/>
        </w:rPr>
        <w:t>يَجْلِسْ</w:t>
      </w:r>
      <w:r w:rsidRPr="00961542">
        <w:rPr>
          <w:rFonts w:asciiTheme="minorBidi" w:hAnsiTheme="minorBidi"/>
          <w:b/>
          <w:color w:val="3333CC"/>
          <w:sz w:val="32"/>
          <w:szCs w:val="32"/>
          <w:rtl/>
        </w:rPr>
        <w:t xml:space="preserve"> </w:t>
      </w:r>
      <w:r w:rsidRPr="00961542">
        <w:rPr>
          <w:rFonts w:ascii="Arial" w:hAnsi="Arial" w:cs="Arial"/>
          <w:b/>
          <w:color w:val="3333CC"/>
          <w:sz w:val="32"/>
          <w:szCs w:val="32"/>
          <w:rtl/>
        </w:rPr>
        <w:t>وَيَسْجُدْ</w:t>
      </w:r>
      <w:r w:rsidRPr="00961542">
        <w:rPr>
          <w:rFonts w:asciiTheme="minorBidi" w:hAnsiTheme="minorBidi"/>
          <w:b/>
          <w:color w:val="3333CC"/>
          <w:sz w:val="32"/>
          <w:szCs w:val="32"/>
          <w:rtl/>
        </w:rPr>
        <w:t xml:space="preserve"> </w:t>
      </w:r>
      <w:r w:rsidRPr="00961542">
        <w:rPr>
          <w:rFonts w:ascii="Arial" w:hAnsi="Arial" w:cs="Arial"/>
          <w:b/>
          <w:color w:val="3333CC"/>
          <w:sz w:val="32"/>
          <w:szCs w:val="32"/>
          <w:rtl/>
        </w:rPr>
        <w:t>سَجْدَتَيِ</w:t>
      </w:r>
      <w:r w:rsidRPr="00961542">
        <w:rPr>
          <w:rFonts w:asciiTheme="minorBidi" w:hAnsiTheme="minorBidi"/>
          <w:b/>
          <w:color w:val="3333CC"/>
          <w:sz w:val="32"/>
          <w:szCs w:val="32"/>
          <w:rtl/>
        </w:rPr>
        <w:t xml:space="preserve"> </w:t>
      </w:r>
      <w:r w:rsidRPr="00961542">
        <w:rPr>
          <w:rFonts w:ascii="Arial" w:hAnsi="Arial" w:cs="Arial"/>
          <w:b/>
          <w:color w:val="3333CC"/>
          <w:sz w:val="32"/>
          <w:szCs w:val="32"/>
          <w:rtl/>
        </w:rPr>
        <w:t>السَّهْوِ</w:t>
      </w:r>
      <w:r w:rsidRPr="00550FB6">
        <w:rPr>
          <w:rFonts w:asciiTheme="minorBidi" w:hAnsiTheme="minorBidi"/>
          <w:b/>
          <w:color w:val="3333CC"/>
          <w:sz w:val="32"/>
          <w:szCs w:val="32"/>
          <w:rtl/>
        </w:rPr>
        <w:t>"</w:t>
      </w:r>
    </w:p>
    <w:p w14:paraId="7DFAFBCB" w14:textId="77777777" w:rsidR="00CA1409" w:rsidRPr="00143DC0" w:rsidRDefault="00CA1409" w:rsidP="00CA1409">
      <w:pPr>
        <w:pStyle w:val="1"/>
        <w:spacing w:line="276" w:lineRule="auto"/>
        <w:jc w:val="center"/>
        <w:rPr>
          <w:rFonts w:ascii="Arial" w:hAnsi="Arial" w:cs="Arial" w:hint="default"/>
          <w:color w:val="C00000"/>
          <w:sz w:val="32"/>
          <w:szCs w:val="32"/>
          <w:rtl/>
        </w:rPr>
      </w:pPr>
      <w:r>
        <w:rPr>
          <w:rFonts w:ascii="Arial" w:hAnsi="Arial" w:cs="Arial"/>
          <w:color w:val="C00000"/>
          <w:sz w:val="32"/>
          <w:szCs w:val="32"/>
          <w:rtl/>
        </w:rPr>
        <w:t>س/ وإذا استتم قائما ولم يشرع في الفاتحة، له حق أن يرجع أم لا؟</w:t>
      </w:r>
    </w:p>
    <w:p w14:paraId="209A958E" w14:textId="77777777" w:rsidR="00CA1409" w:rsidRDefault="00CA1409" w:rsidP="00CA1409">
      <w:pPr>
        <w:pStyle w:val="1"/>
        <w:spacing w:line="276" w:lineRule="auto"/>
        <w:jc w:val="center"/>
        <w:rPr>
          <w:rFonts w:ascii="Arial" w:hAnsi="Arial" w:cs="Arial" w:hint="default"/>
          <w:sz w:val="32"/>
          <w:szCs w:val="32"/>
          <w:rtl/>
        </w:rPr>
      </w:pPr>
      <w:r>
        <w:rPr>
          <w:rFonts w:ascii="Arial" w:hAnsi="Arial" w:cs="Arial"/>
          <w:sz w:val="32"/>
          <w:szCs w:val="32"/>
          <w:rtl/>
        </w:rPr>
        <w:t xml:space="preserve">ج/ </w:t>
      </w:r>
      <w:r w:rsidRPr="006E0103">
        <w:rPr>
          <w:rFonts w:ascii="Arial" w:hAnsi="Arial" w:cs="Arial"/>
          <w:sz w:val="32"/>
          <w:szCs w:val="32"/>
          <w:rtl/>
        </w:rPr>
        <w:t>القول</w:t>
      </w:r>
      <w:r>
        <w:rPr>
          <w:rFonts w:ascii="Arial" w:hAnsi="Arial" w:cs="Arial"/>
          <w:sz w:val="32"/>
          <w:szCs w:val="32"/>
          <w:rtl/>
        </w:rPr>
        <w:t>ُ</w:t>
      </w:r>
      <w:r w:rsidRPr="006E0103">
        <w:rPr>
          <w:rFonts w:ascii="Arial" w:hAnsi="Arial" w:cs="Arial"/>
          <w:sz w:val="32"/>
          <w:szCs w:val="32"/>
          <w:rtl/>
        </w:rPr>
        <w:t xml:space="preserve"> الص</w:t>
      </w:r>
      <w:r>
        <w:rPr>
          <w:rFonts w:ascii="Arial" w:hAnsi="Arial" w:cs="Arial"/>
          <w:sz w:val="32"/>
          <w:szCs w:val="32"/>
          <w:rtl/>
        </w:rPr>
        <w:t>حي</w:t>
      </w:r>
      <w:r w:rsidRPr="006E0103">
        <w:rPr>
          <w:rFonts w:ascii="Arial" w:hAnsi="Arial" w:cs="Arial"/>
          <w:sz w:val="32"/>
          <w:szCs w:val="32"/>
          <w:rtl/>
        </w:rPr>
        <w:t>ح</w:t>
      </w:r>
      <w:r>
        <w:rPr>
          <w:rFonts w:ascii="Arial" w:hAnsi="Arial" w:cs="Arial"/>
          <w:sz w:val="32"/>
          <w:szCs w:val="32"/>
          <w:rtl/>
        </w:rPr>
        <w:t>:</w:t>
      </w:r>
      <w:r w:rsidRPr="006E0103">
        <w:rPr>
          <w:rFonts w:ascii="Arial" w:hAnsi="Arial" w:cs="Arial"/>
          <w:sz w:val="32"/>
          <w:szCs w:val="32"/>
          <w:rtl/>
        </w:rPr>
        <w:t xml:space="preserve"> أنه متى ما استتم قائما حتى لو لم يشرع في الفاتحة فإنه لا يعود</w:t>
      </w:r>
      <w:r>
        <w:rPr>
          <w:rFonts w:ascii="Arial" w:hAnsi="Arial" w:cs="Arial"/>
          <w:sz w:val="32"/>
          <w:szCs w:val="32"/>
          <w:rtl/>
        </w:rPr>
        <w:t>.</w:t>
      </w:r>
    </w:p>
    <w:p w14:paraId="65683755" w14:textId="77777777" w:rsidR="00CA1409" w:rsidRDefault="00CA1409" w:rsidP="00CA1409">
      <w:pPr>
        <w:pStyle w:val="1"/>
        <w:spacing w:line="276" w:lineRule="auto"/>
        <w:jc w:val="center"/>
        <w:rPr>
          <w:rFonts w:ascii="Arial" w:hAnsi="Arial" w:cs="Arial" w:hint="default"/>
          <w:sz w:val="32"/>
          <w:szCs w:val="32"/>
          <w:rtl/>
        </w:rPr>
      </w:pPr>
      <w:r w:rsidRPr="006E0103">
        <w:rPr>
          <w:rFonts w:ascii="Arial" w:hAnsi="Arial" w:cs="Arial"/>
          <w:sz w:val="32"/>
          <w:szCs w:val="32"/>
          <w:rtl/>
        </w:rPr>
        <w:t xml:space="preserve"> أما التفصيل</w:t>
      </w:r>
      <w:r>
        <w:rPr>
          <w:rFonts w:ascii="Arial" w:hAnsi="Arial" w:cs="Arial"/>
          <w:sz w:val="32"/>
          <w:szCs w:val="32"/>
          <w:rtl/>
        </w:rPr>
        <w:t xml:space="preserve"> من أنه</w:t>
      </w:r>
      <w:r w:rsidRPr="006E0103">
        <w:rPr>
          <w:rFonts w:ascii="Arial" w:hAnsi="Arial" w:cs="Arial"/>
          <w:sz w:val="32"/>
          <w:szCs w:val="32"/>
          <w:rtl/>
        </w:rPr>
        <w:t xml:space="preserve"> إذا شرع في الفاتحة فيحرم عليه الرجوع</w:t>
      </w:r>
      <w:r>
        <w:rPr>
          <w:rFonts w:ascii="Arial" w:hAnsi="Arial" w:cs="Arial"/>
          <w:sz w:val="32"/>
          <w:szCs w:val="32"/>
          <w:rtl/>
        </w:rPr>
        <w:t>،</w:t>
      </w:r>
      <w:r w:rsidRPr="006E0103">
        <w:rPr>
          <w:rFonts w:ascii="Arial" w:hAnsi="Arial" w:cs="Arial"/>
          <w:sz w:val="32"/>
          <w:szCs w:val="32"/>
          <w:rtl/>
        </w:rPr>
        <w:t xml:space="preserve"> وأنه إذا لم يشرع وهو مستتم قائما فإنه يكره له الرجوع</w:t>
      </w:r>
      <w:r>
        <w:rPr>
          <w:rFonts w:ascii="Arial" w:hAnsi="Arial" w:cs="Arial"/>
          <w:sz w:val="32"/>
          <w:szCs w:val="32"/>
          <w:rtl/>
        </w:rPr>
        <w:t>!</w:t>
      </w:r>
      <w:r w:rsidRPr="006E0103">
        <w:rPr>
          <w:rFonts w:ascii="Arial" w:hAnsi="Arial" w:cs="Arial"/>
          <w:sz w:val="32"/>
          <w:szCs w:val="32"/>
          <w:rtl/>
        </w:rPr>
        <w:t xml:space="preserve"> </w:t>
      </w:r>
      <w:r w:rsidRPr="006E0103">
        <w:rPr>
          <w:rFonts w:ascii="Arial" w:hAnsi="Arial" w:cs="Arial"/>
          <w:color w:val="C00000"/>
          <w:sz w:val="32"/>
          <w:szCs w:val="32"/>
          <w:u w:val="single"/>
          <w:rtl/>
        </w:rPr>
        <w:t>فهذا التقسيم لا دليل عليه</w:t>
      </w:r>
      <w:r w:rsidRPr="00D85D55">
        <w:rPr>
          <w:rFonts w:ascii="Arial" w:hAnsi="Arial" w:cs="Arial"/>
          <w:color w:val="C00000"/>
          <w:sz w:val="32"/>
          <w:szCs w:val="32"/>
          <w:u w:val="single"/>
          <w:rtl/>
        </w:rPr>
        <w:t>.</w:t>
      </w:r>
      <w:r w:rsidRPr="006E0103">
        <w:rPr>
          <w:rFonts w:ascii="Arial" w:hAnsi="Arial" w:cs="Arial"/>
          <w:color w:val="C00000"/>
          <w:sz w:val="32"/>
          <w:szCs w:val="32"/>
          <w:rtl/>
        </w:rPr>
        <w:t xml:space="preserve"> </w:t>
      </w:r>
    </w:p>
    <w:p w14:paraId="6A1FB468" w14:textId="77777777" w:rsidR="00CA1409" w:rsidRDefault="00CA1409" w:rsidP="00CA1409">
      <w:pPr>
        <w:pStyle w:val="1"/>
        <w:spacing w:line="276" w:lineRule="auto"/>
        <w:jc w:val="center"/>
        <w:rPr>
          <w:rFonts w:ascii="Arial" w:hAnsi="Arial" w:cs="Arial" w:hint="default"/>
          <w:sz w:val="32"/>
          <w:szCs w:val="32"/>
          <w:rtl/>
        </w:rPr>
      </w:pPr>
    </w:p>
    <w:p w14:paraId="5D58F5A3" w14:textId="77777777" w:rsidR="00CA1409" w:rsidRDefault="00CA1409" w:rsidP="00CA1409">
      <w:pPr>
        <w:pStyle w:val="1"/>
        <w:spacing w:line="276" w:lineRule="auto"/>
        <w:jc w:val="center"/>
        <w:rPr>
          <w:rFonts w:ascii="Arial" w:hAnsi="Arial" w:cs="Arial" w:hint="default"/>
          <w:sz w:val="32"/>
          <w:szCs w:val="32"/>
          <w:rtl/>
        </w:rPr>
      </w:pPr>
      <w:r w:rsidRPr="006E0103">
        <w:rPr>
          <w:rFonts w:ascii="Arial" w:hAnsi="Arial" w:cs="Arial"/>
          <w:sz w:val="32"/>
          <w:szCs w:val="32"/>
          <w:rtl/>
        </w:rPr>
        <w:t>وهذا يقاس في كل واجب</w:t>
      </w:r>
      <w:r>
        <w:rPr>
          <w:rFonts w:ascii="Arial" w:hAnsi="Arial" w:cs="Arial"/>
          <w:sz w:val="32"/>
          <w:szCs w:val="32"/>
          <w:rtl/>
        </w:rPr>
        <w:t>ٍ</w:t>
      </w:r>
      <w:r w:rsidRPr="006E0103">
        <w:rPr>
          <w:rFonts w:ascii="Arial" w:hAnsi="Arial" w:cs="Arial"/>
          <w:sz w:val="32"/>
          <w:szCs w:val="32"/>
          <w:rtl/>
        </w:rPr>
        <w:t xml:space="preserve"> يترك</w:t>
      </w:r>
      <w:r>
        <w:rPr>
          <w:rFonts w:ascii="Arial" w:hAnsi="Arial" w:cs="Arial"/>
          <w:sz w:val="32"/>
          <w:szCs w:val="32"/>
          <w:rtl/>
        </w:rPr>
        <w:t>ُ</w:t>
      </w:r>
      <w:r w:rsidRPr="006E0103">
        <w:rPr>
          <w:rFonts w:ascii="Arial" w:hAnsi="Arial" w:cs="Arial"/>
          <w:sz w:val="32"/>
          <w:szCs w:val="32"/>
          <w:rtl/>
        </w:rPr>
        <w:t>ه المسلم</w:t>
      </w:r>
      <w:r>
        <w:rPr>
          <w:rFonts w:ascii="Arial" w:hAnsi="Arial" w:cs="Arial"/>
          <w:sz w:val="32"/>
          <w:szCs w:val="32"/>
          <w:rtl/>
        </w:rPr>
        <w:t>ُ</w:t>
      </w:r>
      <w:r w:rsidRPr="006E0103">
        <w:rPr>
          <w:rFonts w:ascii="Arial" w:hAnsi="Arial" w:cs="Arial"/>
          <w:sz w:val="32"/>
          <w:szCs w:val="32"/>
          <w:rtl/>
        </w:rPr>
        <w:t xml:space="preserve"> في صلاته</w:t>
      </w:r>
      <w:r>
        <w:rPr>
          <w:rFonts w:ascii="Arial" w:hAnsi="Arial" w:cs="Arial"/>
          <w:sz w:val="32"/>
          <w:szCs w:val="32"/>
          <w:rtl/>
        </w:rPr>
        <w:t>:</w:t>
      </w:r>
    </w:p>
    <w:p w14:paraId="38D451B8" w14:textId="77777777" w:rsidR="00CA1409" w:rsidRDefault="00CA1409" w:rsidP="00CA1409">
      <w:pPr>
        <w:pStyle w:val="1"/>
        <w:spacing w:line="276" w:lineRule="auto"/>
        <w:jc w:val="center"/>
        <w:rPr>
          <w:rFonts w:ascii="Arial" w:hAnsi="Arial" w:cs="Arial" w:hint="default"/>
          <w:sz w:val="32"/>
          <w:szCs w:val="32"/>
          <w:rtl/>
        </w:rPr>
      </w:pPr>
      <w:r>
        <w:rPr>
          <w:rFonts w:ascii="Arial" w:hAnsi="Arial" w:cs="Arial"/>
          <w:sz w:val="32"/>
          <w:szCs w:val="32"/>
          <w:rtl/>
        </w:rPr>
        <w:t xml:space="preserve">مثال/ </w:t>
      </w:r>
      <w:r w:rsidRPr="006E0103">
        <w:rPr>
          <w:rFonts w:ascii="Arial" w:hAnsi="Arial" w:cs="Arial"/>
          <w:sz w:val="32"/>
          <w:szCs w:val="32"/>
          <w:rtl/>
        </w:rPr>
        <w:t>عندنا قول</w:t>
      </w:r>
      <w:r>
        <w:rPr>
          <w:rFonts w:ascii="Arial" w:hAnsi="Arial" w:cs="Arial"/>
          <w:sz w:val="32"/>
          <w:szCs w:val="32"/>
          <w:rtl/>
        </w:rPr>
        <w:t xml:space="preserve">: " سمع الله لمن حمده "؛ هذا واجب؛ </w:t>
      </w:r>
      <w:r w:rsidRPr="006E0103">
        <w:rPr>
          <w:rFonts w:ascii="Arial" w:hAnsi="Arial" w:cs="Arial"/>
          <w:sz w:val="32"/>
          <w:szCs w:val="32"/>
          <w:rtl/>
        </w:rPr>
        <w:t xml:space="preserve">يلزمه أن يقول </w:t>
      </w:r>
      <w:r>
        <w:rPr>
          <w:rFonts w:ascii="Arial" w:hAnsi="Arial" w:cs="Arial"/>
          <w:sz w:val="32"/>
          <w:szCs w:val="32"/>
          <w:rtl/>
        </w:rPr>
        <w:t>" سمع الله لمن حمده "</w:t>
      </w:r>
    </w:p>
    <w:p w14:paraId="444FE213" w14:textId="77777777" w:rsidR="00CA1409" w:rsidRDefault="00CA1409" w:rsidP="00CA1409">
      <w:pPr>
        <w:pStyle w:val="1"/>
        <w:spacing w:line="276" w:lineRule="auto"/>
        <w:jc w:val="center"/>
        <w:rPr>
          <w:rFonts w:ascii="Arial" w:hAnsi="Arial" w:cs="Arial" w:hint="default"/>
          <w:sz w:val="32"/>
          <w:szCs w:val="32"/>
          <w:rtl/>
        </w:rPr>
      </w:pPr>
      <w:r w:rsidRPr="006E0103">
        <w:rPr>
          <w:rFonts w:ascii="Arial" w:hAnsi="Arial" w:cs="Arial"/>
          <w:sz w:val="32"/>
          <w:szCs w:val="32"/>
          <w:lang w:val="en-US"/>
        </w:rPr>
        <w:t> </w:t>
      </w:r>
      <w:r w:rsidRPr="006E0103">
        <w:rPr>
          <w:rFonts w:ascii="Arial" w:hAnsi="Arial" w:cs="Arial"/>
          <w:sz w:val="32"/>
          <w:szCs w:val="32"/>
          <w:rtl/>
        </w:rPr>
        <w:t>فلما رفع واستتم قائما تذكر أنه لم يقلها</w:t>
      </w:r>
      <w:r>
        <w:rPr>
          <w:rFonts w:ascii="Arial" w:hAnsi="Arial" w:cs="Arial"/>
          <w:sz w:val="32"/>
          <w:szCs w:val="32"/>
          <w:rtl/>
        </w:rPr>
        <w:t>؛</w:t>
      </w:r>
      <w:r w:rsidRPr="006E0103">
        <w:rPr>
          <w:rFonts w:ascii="Arial" w:hAnsi="Arial" w:cs="Arial"/>
          <w:sz w:val="32"/>
          <w:szCs w:val="32"/>
          <w:rtl/>
        </w:rPr>
        <w:t xml:space="preserve"> أو قال بدلا منها </w:t>
      </w:r>
      <w:r>
        <w:rPr>
          <w:rFonts w:ascii="Arial" w:hAnsi="Arial" w:cs="Arial"/>
          <w:sz w:val="32"/>
          <w:szCs w:val="32"/>
          <w:rtl/>
        </w:rPr>
        <w:t xml:space="preserve">" </w:t>
      </w:r>
      <w:r w:rsidRPr="006E0103">
        <w:rPr>
          <w:rFonts w:ascii="Arial" w:hAnsi="Arial" w:cs="Arial"/>
          <w:sz w:val="32"/>
          <w:szCs w:val="32"/>
          <w:rtl/>
        </w:rPr>
        <w:t>الله أكبر</w:t>
      </w:r>
      <w:r>
        <w:rPr>
          <w:rFonts w:ascii="Arial" w:hAnsi="Arial" w:cs="Arial"/>
          <w:sz w:val="32"/>
          <w:szCs w:val="32"/>
          <w:rtl/>
        </w:rPr>
        <w:t xml:space="preserve"> "</w:t>
      </w:r>
      <w:r w:rsidRPr="006E0103">
        <w:rPr>
          <w:rFonts w:ascii="Arial" w:hAnsi="Arial" w:cs="Arial"/>
          <w:sz w:val="32"/>
          <w:szCs w:val="32"/>
          <w:rtl/>
        </w:rPr>
        <w:t xml:space="preserve"> ولم يقلها في موطنها</w:t>
      </w:r>
      <w:r>
        <w:rPr>
          <w:rFonts w:ascii="Arial" w:hAnsi="Arial" w:cs="Arial"/>
          <w:sz w:val="32"/>
          <w:szCs w:val="32"/>
          <w:rtl/>
        </w:rPr>
        <w:t>؛</w:t>
      </w:r>
      <w:r w:rsidRPr="006E0103">
        <w:rPr>
          <w:rFonts w:ascii="Arial" w:hAnsi="Arial" w:cs="Arial"/>
          <w:sz w:val="32"/>
          <w:szCs w:val="32"/>
          <w:rtl/>
        </w:rPr>
        <w:t xml:space="preserve"> وتجاوز إلى الركن هنا</w:t>
      </w:r>
      <w:r>
        <w:rPr>
          <w:rFonts w:ascii="Arial" w:hAnsi="Arial" w:cs="Arial"/>
          <w:sz w:val="32"/>
          <w:szCs w:val="32"/>
          <w:rtl/>
        </w:rPr>
        <w:t>:</w:t>
      </w:r>
      <w:r w:rsidRPr="006E0103">
        <w:rPr>
          <w:rFonts w:ascii="Arial" w:hAnsi="Arial" w:cs="Arial"/>
          <w:sz w:val="32"/>
          <w:szCs w:val="32"/>
          <w:rtl/>
        </w:rPr>
        <w:t xml:space="preserve"> لا يقل شيئا</w:t>
      </w:r>
      <w:r>
        <w:rPr>
          <w:rFonts w:ascii="Arial" w:hAnsi="Arial" w:cs="Arial"/>
          <w:sz w:val="32"/>
          <w:szCs w:val="32"/>
          <w:rtl/>
        </w:rPr>
        <w:t>؛</w:t>
      </w:r>
      <w:r w:rsidRPr="006E0103">
        <w:rPr>
          <w:rFonts w:ascii="Arial" w:hAnsi="Arial" w:cs="Arial"/>
          <w:sz w:val="32"/>
          <w:szCs w:val="32"/>
          <w:rtl/>
        </w:rPr>
        <w:t xml:space="preserve"> وإذا وصل إلى نهاية الصلاة ليسجد للسهو قبل ال</w:t>
      </w:r>
      <w:r>
        <w:rPr>
          <w:rFonts w:ascii="Arial" w:hAnsi="Arial" w:cs="Arial"/>
          <w:sz w:val="32"/>
          <w:szCs w:val="32"/>
          <w:rtl/>
        </w:rPr>
        <w:t>سلام.</w:t>
      </w:r>
    </w:p>
    <w:p w14:paraId="47A0D1C3" w14:textId="77777777" w:rsidR="00CA1409" w:rsidRPr="006E0103" w:rsidRDefault="00CA1409" w:rsidP="00CA1409">
      <w:pPr>
        <w:pStyle w:val="1"/>
        <w:spacing w:line="276" w:lineRule="auto"/>
        <w:jc w:val="center"/>
        <w:rPr>
          <w:rFonts w:ascii="Arial" w:hAnsi="Arial" w:cs="Arial" w:hint="default"/>
          <w:sz w:val="32"/>
          <w:szCs w:val="32"/>
          <w:rtl/>
          <w:lang w:val="en-US"/>
        </w:rPr>
      </w:pPr>
      <w:r w:rsidRPr="006E0103">
        <w:rPr>
          <w:rFonts w:ascii="Arial" w:hAnsi="Arial" w:cs="Arial"/>
          <w:color w:val="C00000"/>
          <w:sz w:val="32"/>
          <w:szCs w:val="32"/>
          <w:rtl/>
        </w:rPr>
        <w:t xml:space="preserve"> وهذه قاعدة: </w:t>
      </w:r>
      <w:r>
        <w:rPr>
          <w:rFonts w:ascii="Arial" w:hAnsi="Arial" w:cs="Arial"/>
          <w:sz w:val="32"/>
          <w:szCs w:val="32"/>
          <w:rtl/>
        </w:rPr>
        <w:t>[</w:t>
      </w:r>
      <w:r w:rsidRPr="006E0103">
        <w:rPr>
          <w:rFonts w:ascii="Arial" w:hAnsi="Arial" w:cs="Arial"/>
          <w:sz w:val="32"/>
          <w:szCs w:val="32"/>
          <w:rtl/>
        </w:rPr>
        <w:t>كل واجب ت</w:t>
      </w:r>
      <w:r>
        <w:rPr>
          <w:rFonts w:ascii="Arial" w:hAnsi="Arial" w:cs="Arial"/>
          <w:sz w:val="32"/>
          <w:szCs w:val="32"/>
          <w:rtl/>
        </w:rPr>
        <w:t>ُ</w:t>
      </w:r>
      <w:r w:rsidRPr="006E0103">
        <w:rPr>
          <w:rFonts w:ascii="Arial" w:hAnsi="Arial" w:cs="Arial"/>
          <w:sz w:val="32"/>
          <w:szCs w:val="32"/>
          <w:rtl/>
        </w:rPr>
        <w:t>رك سهوا إذا لم يصل الإنسان إلى الركن الذي يليه</w:t>
      </w:r>
      <w:r>
        <w:rPr>
          <w:rFonts w:ascii="Arial" w:hAnsi="Arial" w:cs="Arial"/>
          <w:sz w:val="32"/>
          <w:szCs w:val="32"/>
          <w:rtl/>
        </w:rPr>
        <w:t>:</w:t>
      </w:r>
      <w:r w:rsidRPr="006E0103">
        <w:rPr>
          <w:rFonts w:ascii="Arial" w:hAnsi="Arial" w:cs="Arial"/>
          <w:sz w:val="32"/>
          <w:szCs w:val="32"/>
          <w:rtl/>
        </w:rPr>
        <w:t xml:space="preserve"> فإنه لا سجود</w:t>
      </w:r>
      <w:r>
        <w:rPr>
          <w:rFonts w:ascii="Arial" w:hAnsi="Arial" w:cs="Arial"/>
          <w:sz w:val="32"/>
          <w:szCs w:val="32"/>
          <w:rtl/>
        </w:rPr>
        <w:t>َ</w:t>
      </w:r>
      <w:r w:rsidRPr="006E0103">
        <w:rPr>
          <w:rFonts w:ascii="Arial" w:hAnsi="Arial" w:cs="Arial"/>
          <w:sz w:val="32"/>
          <w:szCs w:val="32"/>
          <w:rtl/>
        </w:rPr>
        <w:t xml:space="preserve"> عليه إذا أتى بهذا الواجب</w:t>
      </w:r>
      <w:r>
        <w:rPr>
          <w:rFonts w:ascii="Arial" w:hAnsi="Arial" w:cs="Arial"/>
          <w:sz w:val="32"/>
          <w:szCs w:val="32"/>
          <w:rtl/>
        </w:rPr>
        <w:t>،</w:t>
      </w:r>
      <w:r w:rsidRPr="006E0103">
        <w:rPr>
          <w:rFonts w:ascii="Arial" w:hAnsi="Arial" w:cs="Arial"/>
          <w:sz w:val="32"/>
          <w:szCs w:val="32"/>
          <w:rtl/>
        </w:rPr>
        <w:t xml:space="preserve"> لكن إن وصل إلى الركن فتذكر هنا</w:t>
      </w:r>
      <w:r>
        <w:rPr>
          <w:rFonts w:ascii="Arial" w:hAnsi="Arial" w:cs="Arial"/>
          <w:sz w:val="32"/>
          <w:szCs w:val="32"/>
          <w:rtl/>
        </w:rPr>
        <w:t>؛</w:t>
      </w:r>
      <w:r w:rsidRPr="006E0103">
        <w:rPr>
          <w:rFonts w:ascii="Arial" w:hAnsi="Arial" w:cs="Arial"/>
          <w:sz w:val="32"/>
          <w:szCs w:val="32"/>
          <w:rtl/>
        </w:rPr>
        <w:t xml:space="preserve"> نقول له</w:t>
      </w:r>
      <w:r>
        <w:rPr>
          <w:rFonts w:ascii="Arial" w:hAnsi="Arial" w:cs="Arial"/>
          <w:sz w:val="32"/>
          <w:szCs w:val="32"/>
          <w:rtl/>
        </w:rPr>
        <w:t>:</w:t>
      </w:r>
      <w:r w:rsidRPr="006E0103">
        <w:rPr>
          <w:rFonts w:ascii="Arial" w:hAnsi="Arial" w:cs="Arial"/>
          <w:sz w:val="32"/>
          <w:szCs w:val="32"/>
          <w:rtl/>
        </w:rPr>
        <w:t xml:space="preserve"> عليك سجود السهو</w:t>
      </w:r>
      <w:r>
        <w:rPr>
          <w:rFonts w:ascii="Arial" w:hAnsi="Arial" w:cs="Arial"/>
          <w:sz w:val="32"/>
          <w:szCs w:val="32"/>
          <w:rtl/>
        </w:rPr>
        <w:t>]</w:t>
      </w:r>
      <w:r>
        <w:rPr>
          <w:rFonts w:ascii="Arial" w:hAnsi="Arial" w:cs="Arial"/>
          <w:sz w:val="32"/>
          <w:szCs w:val="32"/>
          <w:rtl/>
          <w:lang w:val="en-US"/>
        </w:rPr>
        <w:t xml:space="preserve"> " ا.هـ</w:t>
      </w:r>
    </w:p>
    <w:p w14:paraId="7F9BFE07" w14:textId="77777777" w:rsidR="00CA1409" w:rsidRDefault="00CA1409" w:rsidP="00CA1409">
      <w:pPr>
        <w:spacing w:line="276" w:lineRule="auto"/>
        <w:jc w:val="center"/>
        <w:rPr>
          <w:rFonts w:ascii="Arial" w:hAnsi="Arial"/>
          <w:sz w:val="32"/>
          <w:szCs w:val="32"/>
          <w:u w:val="dotted"/>
          <w:rtl/>
          <w:lang w:bidi="ar-EG"/>
        </w:rPr>
      </w:pPr>
      <w:r>
        <w:rPr>
          <w:rFonts w:ascii="Arial" w:hAnsi="Arial" w:hint="cs"/>
          <w:sz w:val="32"/>
          <w:szCs w:val="32"/>
          <w:u w:val="dotted"/>
          <w:rtl/>
          <w:lang w:bidi="ar-EG"/>
        </w:rPr>
        <w:t>ـــــــ</w:t>
      </w:r>
      <w:r w:rsidRPr="005C4999">
        <w:rPr>
          <w:rFonts w:ascii="Arial" w:hAnsi="Arial" w:hint="cs"/>
          <w:sz w:val="32"/>
          <w:szCs w:val="32"/>
          <w:u w:val="dotted"/>
          <w:rtl/>
          <w:lang w:bidi="ar-EG"/>
        </w:rPr>
        <w:t>ـــــــــــــــــــــــــــــــــــ</w:t>
      </w:r>
    </w:p>
    <w:bookmarkEnd w:id="0"/>
    <w:p w14:paraId="6FC6244E" w14:textId="77777777" w:rsidR="00CA1409" w:rsidRDefault="00CA1409" w:rsidP="00CA1409">
      <w:pPr>
        <w:jc w:val="center"/>
      </w:pPr>
    </w:p>
    <w:sectPr w:rsidR="00CA1409" w:rsidSect="00CA1409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409"/>
    <w:rsid w:val="000A3B16"/>
    <w:rsid w:val="008577B2"/>
    <w:rsid w:val="00CA1409"/>
    <w:rsid w:val="00EA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D10A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409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CA14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14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14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14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14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14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14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14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14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14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14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14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14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14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14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14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14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14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14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14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14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14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14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14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14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14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14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14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1409"/>
    <w:rPr>
      <w:b/>
      <w:bCs/>
      <w:smallCaps/>
      <w:color w:val="0F4761" w:themeColor="accent1" w:themeShade="BF"/>
      <w:spacing w:val="5"/>
    </w:rPr>
  </w:style>
  <w:style w:type="paragraph" w:customStyle="1" w:styleId="1">
    <w:name w:val="نص أساسي1"/>
    <w:rsid w:val="00CA1409"/>
    <w:pPr>
      <w:pBdr>
        <w:top w:val="nil"/>
        <w:left w:val="nil"/>
        <w:bottom w:val="nil"/>
        <w:right w:val="nil"/>
        <w:between w:val="nil"/>
        <w:bar w:val="nil"/>
      </w:pBdr>
      <w:bidi/>
      <w:spacing w:after="0" w:line="240" w:lineRule="auto"/>
    </w:pPr>
    <w:rPr>
      <w:rFonts w:ascii="Arial Unicode MS" w:eastAsia="Arial Unicode MS" w:hAnsi="Arial Unicode MS" w:cs="Arial Unicode MS" w:hint="cs"/>
      <w:color w:val="000000"/>
      <w:kern w:val="0"/>
      <w:sz w:val="22"/>
      <w:szCs w:val="22"/>
      <w:bdr w:val="nil"/>
      <w:lang w:val="ar-SA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409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CA14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14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14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14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14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14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14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14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14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14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14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14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14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14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14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14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14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14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14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14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14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14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14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14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14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14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14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14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1409"/>
    <w:rPr>
      <w:b/>
      <w:bCs/>
      <w:smallCaps/>
      <w:color w:val="0F4761" w:themeColor="accent1" w:themeShade="BF"/>
      <w:spacing w:val="5"/>
    </w:rPr>
  </w:style>
  <w:style w:type="paragraph" w:customStyle="1" w:styleId="1">
    <w:name w:val="نص أساسي1"/>
    <w:rsid w:val="00CA1409"/>
    <w:pPr>
      <w:pBdr>
        <w:top w:val="nil"/>
        <w:left w:val="nil"/>
        <w:bottom w:val="nil"/>
        <w:right w:val="nil"/>
        <w:between w:val="nil"/>
        <w:bar w:val="nil"/>
      </w:pBdr>
      <w:bidi/>
      <w:spacing w:after="0" w:line="240" w:lineRule="auto"/>
    </w:pPr>
    <w:rPr>
      <w:rFonts w:ascii="Arial Unicode MS" w:eastAsia="Arial Unicode MS" w:hAnsi="Arial Unicode MS" w:cs="Arial Unicode MS" w:hint="cs"/>
      <w:color w:val="000000"/>
      <w:kern w:val="0"/>
      <w:sz w:val="22"/>
      <w:szCs w:val="22"/>
      <w:bdr w:val="nil"/>
      <w:lang w:val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Scott</dc:creator>
  <cp:keywords/>
  <dc:description/>
  <cp:lastModifiedBy>E T C</cp:lastModifiedBy>
  <cp:revision>2</cp:revision>
  <dcterms:created xsi:type="dcterms:W3CDTF">2025-06-29T05:32:00Z</dcterms:created>
  <dcterms:modified xsi:type="dcterms:W3CDTF">2025-06-30T11:02:00Z</dcterms:modified>
</cp:coreProperties>
</file>