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FCE" w:rsidRPr="00351012" w:rsidRDefault="001B6881">
      <w:pPr>
        <w:spacing w:line="276" w:lineRule="auto"/>
        <w:jc w:val="center"/>
        <w:rPr>
          <w:rFonts w:ascii="Simplified Arabic" w:eastAsia="Arial" w:hAnsi="Simplified Arabic" w:cs="Simplified Arabic" w:hint="default"/>
          <w:b/>
          <w:bCs/>
          <w:sz w:val="36"/>
          <w:szCs w:val="36"/>
          <w:shd w:val="clear" w:color="auto" w:fill="F3F3F3"/>
          <w:rtl/>
          <w:lang w:val="ar-SA"/>
        </w:rPr>
      </w:pPr>
      <w:bookmarkStart w:id="0" w:name="_GoBack"/>
      <w:bookmarkEnd w:id="0"/>
      <w:r w:rsidRPr="00351012">
        <w:rPr>
          <w:rFonts w:ascii="Simplified Arabic" w:hAnsi="Simplified Arabic" w:cs="Simplified Arabic" w:hint="default"/>
          <w:b/>
          <w:bCs/>
          <w:sz w:val="36"/>
          <w:szCs w:val="36"/>
          <w:shd w:val="clear" w:color="auto" w:fill="F3F3F3"/>
          <w:rtl/>
          <w:lang w:val="ar-SA"/>
        </w:rPr>
        <w:t>بسم الله الرحمن الرحيم</w:t>
      </w:r>
    </w:p>
    <w:p w:rsidR="003C1FCE" w:rsidRPr="00351012" w:rsidRDefault="001B6881">
      <w:pPr>
        <w:jc w:val="center"/>
        <w:rPr>
          <w:rFonts w:ascii="Simplified Arabic" w:eastAsia="Arial" w:hAnsi="Simplified Arabic" w:cs="Simplified Arabic" w:hint="default"/>
          <w:b/>
          <w:bCs/>
          <w:sz w:val="36"/>
          <w:szCs w:val="36"/>
          <w:u w:val="single"/>
          <w:rtl/>
          <w:lang w:val="ar-SA"/>
        </w:rPr>
      </w:pPr>
      <w:r w:rsidRPr="00351012">
        <w:rPr>
          <w:rFonts w:ascii="Simplified Arabic" w:hAnsi="Simplified Arabic" w:cs="Simplified Arabic" w:hint="default"/>
          <w:b/>
          <w:bCs/>
          <w:sz w:val="36"/>
          <w:szCs w:val="36"/>
          <w:u w:val="single"/>
          <w:rtl/>
          <w:lang w:val="ar-SA"/>
        </w:rPr>
        <w:t xml:space="preserve">خطبة عشرون فائدة من حديث </w:t>
      </w:r>
      <w:r w:rsidRPr="00351012">
        <w:rPr>
          <w:rFonts w:ascii="Simplified Arabic" w:hAnsi="Simplified Arabic" w:cs="Simplified Arabic" w:hint="default"/>
          <w:b/>
          <w:bCs/>
          <w:sz w:val="36"/>
          <w:szCs w:val="36"/>
          <w:u w:val="single"/>
          <w:rtl/>
          <w:lang w:val="ar-SA"/>
        </w:rPr>
        <w:t>(</w:t>
      </w:r>
      <w:r w:rsidRPr="00351012">
        <w:rPr>
          <w:rFonts w:ascii="Simplified Arabic" w:hAnsi="Simplified Arabic" w:cs="Simplified Arabic" w:hint="default"/>
          <w:b/>
          <w:bCs/>
          <w:sz w:val="36"/>
          <w:szCs w:val="36"/>
          <w:u w:val="single"/>
          <w:rtl/>
          <w:lang w:val="ar-SA"/>
        </w:rPr>
        <w:t>اقرءوا القرآن فإنه يأتي يوم القيامة شفيعا لأصحابه</w:t>
      </w:r>
      <w:r w:rsidRPr="00351012">
        <w:rPr>
          <w:rFonts w:ascii="Simplified Arabic" w:hAnsi="Simplified Arabic" w:cs="Simplified Arabic" w:hint="default"/>
          <w:b/>
          <w:bCs/>
          <w:sz w:val="36"/>
          <w:szCs w:val="36"/>
          <w:u w:val="single"/>
          <w:rtl/>
          <w:lang w:val="ar-SA"/>
        </w:rPr>
        <w:t>)</w:t>
      </w:r>
    </w:p>
    <w:p w:rsidR="003C1FCE" w:rsidRPr="00351012" w:rsidRDefault="001B6881">
      <w:pPr>
        <w:jc w:val="center"/>
        <w:rPr>
          <w:rFonts w:ascii="Simplified Arabic" w:eastAsia="Arial" w:hAnsi="Simplified Arabic" w:cs="Simplified Arabic" w:hint="default"/>
          <w:b/>
          <w:bCs/>
          <w:sz w:val="36"/>
          <w:szCs w:val="36"/>
          <w:u w:val="single"/>
          <w:rtl/>
          <w:lang w:val="ar-SA"/>
        </w:rPr>
      </w:pPr>
      <w:r w:rsidRPr="00351012">
        <w:rPr>
          <w:rFonts w:ascii="Simplified Arabic" w:hAnsi="Simplified Arabic" w:cs="Simplified Arabic" w:hint="default"/>
          <w:b/>
          <w:bCs/>
          <w:sz w:val="36"/>
          <w:szCs w:val="36"/>
          <w:u w:val="single"/>
          <w:rtl/>
          <w:lang w:val="ar-SA"/>
        </w:rPr>
        <w:t>ل</w:t>
      </w:r>
      <w:r w:rsidR="00351012">
        <w:rPr>
          <w:rFonts w:ascii="Simplified Arabic" w:hAnsi="Simplified Arabic" w:cs="Simplified Arabic"/>
          <w:b/>
          <w:bCs/>
          <w:sz w:val="36"/>
          <w:szCs w:val="36"/>
          <w:u w:val="single"/>
          <w:rtl/>
          <w:lang w:val="ar-SA"/>
        </w:rPr>
        <w:t>فضيلة ا</w:t>
      </w:r>
      <w:r w:rsidRPr="00351012">
        <w:rPr>
          <w:rFonts w:ascii="Simplified Arabic" w:hAnsi="Simplified Arabic" w:cs="Simplified Arabic" w:hint="default"/>
          <w:b/>
          <w:bCs/>
          <w:sz w:val="36"/>
          <w:szCs w:val="36"/>
          <w:u w:val="single"/>
          <w:rtl/>
          <w:lang w:val="ar-SA"/>
        </w:rPr>
        <w:t>لشيخ زيد</w:t>
      </w:r>
      <w:r w:rsidR="00351012">
        <w:rPr>
          <w:rFonts w:ascii="Simplified Arabic" w:hAnsi="Simplified Arabic" w:cs="Simplified Arabic"/>
          <w:b/>
          <w:bCs/>
          <w:sz w:val="36"/>
          <w:szCs w:val="36"/>
          <w:u w:val="single"/>
          <w:rtl/>
          <w:lang w:val="ar-SA"/>
        </w:rPr>
        <w:t xml:space="preserve"> بن مسفر</w:t>
      </w:r>
      <w:r w:rsidRPr="00351012">
        <w:rPr>
          <w:rFonts w:ascii="Simplified Arabic" w:hAnsi="Simplified Arabic" w:cs="Simplified Arabic" w:hint="default"/>
          <w:b/>
          <w:bCs/>
          <w:sz w:val="36"/>
          <w:szCs w:val="36"/>
          <w:u w:val="single"/>
          <w:rtl/>
          <w:lang w:val="ar-SA"/>
        </w:rPr>
        <w:t xml:space="preserve"> البحري حفظه الله</w:t>
      </w:r>
    </w:p>
    <w:p w:rsidR="003C1FCE" w:rsidRPr="00351012" w:rsidRDefault="001B6881">
      <w:pPr>
        <w:jc w:val="center"/>
        <w:rPr>
          <w:rFonts w:ascii="Simplified Arabic" w:eastAsia="Arial" w:hAnsi="Simplified Arabic" w:cs="Simplified Arabic" w:hint="default"/>
          <w:b/>
          <w:bCs/>
          <w:sz w:val="36"/>
          <w:szCs w:val="36"/>
          <w:u w:val="single"/>
          <w:rtl/>
          <w:lang w:val="ar-SA"/>
        </w:rPr>
      </w:pPr>
      <w:r w:rsidRPr="00351012">
        <w:rPr>
          <w:rFonts w:ascii="Simplified Arabic" w:hAnsi="Simplified Arabic" w:cs="Simplified Arabic" w:hint="default"/>
          <w:b/>
          <w:bCs/>
          <w:sz w:val="36"/>
          <w:szCs w:val="36"/>
          <w:u w:val="single"/>
          <w:rtl/>
          <w:lang w:val="ar-SA"/>
        </w:rPr>
        <w:t xml:space="preserve">12/10/1443 </w:t>
      </w:r>
      <w:r w:rsidRPr="00351012">
        <w:rPr>
          <w:rFonts w:ascii="Simplified Arabic" w:hAnsi="Simplified Arabic" w:cs="Simplified Arabic" w:hint="default"/>
          <w:b/>
          <w:bCs/>
          <w:sz w:val="36"/>
          <w:szCs w:val="36"/>
          <w:u w:val="single"/>
          <w:rtl/>
          <w:lang w:val="ar-SA"/>
        </w:rPr>
        <w:t>هـ</w:t>
      </w:r>
    </w:p>
    <w:p w:rsidR="003C1FCE" w:rsidRPr="00351012" w:rsidRDefault="003C1FCE">
      <w:pPr>
        <w:jc w:val="center"/>
        <w:rPr>
          <w:rFonts w:ascii="Simplified Arabic" w:eastAsia="Arial" w:hAnsi="Simplified Arabic" w:cs="Simplified Arabic" w:hint="default"/>
          <w:b/>
          <w:bCs/>
          <w:sz w:val="36"/>
          <w:szCs w:val="36"/>
          <w:u w:val="single"/>
          <w:rtl/>
          <w:lang w:val="ar-SA"/>
        </w:rPr>
      </w:pPr>
    </w:p>
    <w:p w:rsidR="003C1FCE" w:rsidRPr="00351012" w:rsidRDefault="001B6881">
      <w:pPr>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 xml:space="preserve">إن الحمد لله نحمده ونستعينه ونستغفره، ونعوذ بالله من شرور أنفسنا، ومن سيئات أعمالنا من يهده الله فلا مضل له، ومن </w:t>
      </w:r>
      <w:r w:rsidRPr="00351012">
        <w:rPr>
          <w:rFonts w:ascii="Simplified Arabic" w:eastAsia="Traditional Arabic" w:hAnsi="Simplified Arabic" w:cs="Simplified Arabic" w:hint="default"/>
          <w:b/>
          <w:bCs/>
          <w:sz w:val="36"/>
          <w:szCs w:val="36"/>
          <w:rtl/>
          <w:lang w:val="ar-SA"/>
        </w:rPr>
        <w:t>يضلل فلا هادي له، وأشهد أن لا إله إلا الله وحده لا شريك له، وأشهد أن محمدًا عبده ورسوله صلى الله عليه وعلى آله وأصحابه وسلم تسليمًا كثيرًا إلى يوم الدين</w:t>
      </w:r>
    </w:p>
    <w:p w:rsidR="003C1FCE" w:rsidRPr="00351012" w:rsidRDefault="001B6881">
      <w:pPr>
        <w:jc w:val="center"/>
        <w:rPr>
          <w:rFonts w:ascii="Simplified Arabic" w:eastAsia="Traditional Arabic" w:hAnsi="Simplified Arabic" w:cs="Simplified Arabic" w:hint="default"/>
          <w:b/>
          <w:bCs/>
          <w:color w:val="FF0000"/>
          <w:sz w:val="36"/>
          <w:szCs w:val="36"/>
          <w:u w:color="FF0000"/>
          <w:rtl/>
          <w:lang w:val="ar-SA"/>
        </w:rPr>
      </w:pP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color w:val="FF0000"/>
          <w:sz w:val="36"/>
          <w:szCs w:val="36"/>
          <w:u w:color="FF0000"/>
          <w:rtl/>
          <w:lang w:val="ar-SA"/>
        </w:rPr>
        <w:t>{</w:t>
      </w:r>
      <w:r w:rsidRPr="00351012">
        <w:rPr>
          <w:rFonts w:ascii="Simplified Arabic" w:eastAsia="Traditional Arabic" w:hAnsi="Simplified Arabic" w:cs="Simplified Arabic" w:hint="default"/>
          <w:b/>
          <w:bCs/>
          <w:color w:val="FF0000"/>
          <w:sz w:val="36"/>
          <w:szCs w:val="36"/>
          <w:u w:color="FF0000"/>
          <w:rtl/>
          <w:lang w:val="ar-SA"/>
        </w:rPr>
        <w:t xml:space="preserve">يَا أَيُّهَا الَّذِينَ آمَنُوا اتَّقُوا اللَّهَ حَقَّ تُقَاتِهِ وَلا تَمُوتُنَّ إِلَّا وَأَنْتُمْ </w:t>
      </w:r>
      <w:r w:rsidRPr="00351012">
        <w:rPr>
          <w:rFonts w:ascii="Simplified Arabic" w:eastAsia="Traditional Arabic" w:hAnsi="Simplified Arabic" w:cs="Simplified Arabic" w:hint="default"/>
          <w:b/>
          <w:bCs/>
          <w:color w:val="FF0000"/>
          <w:sz w:val="36"/>
          <w:szCs w:val="36"/>
          <w:u w:color="FF0000"/>
          <w:rtl/>
          <w:lang w:val="ar-SA"/>
        </w:rPr>
        <w:t>مُسْلِمُونَ</w:t>
      </w:r>
      <w:r w:rsidRPr="00351012">
        <w:rPr>
          <w:rFonts w:ascii="Simplified Arabic" w:eastAsia="Traditional Arabic" w:hAnsi="Simplified Arabic" w:cs="Simplified Arabic" w:hint="default"/>
          <w:b/>
          <w:bCs/>
          <w:color w:val="FF0000"/>
          <w:sz w:val="36"/>
          <w:szCs w:val="36"/>
          <w:u w:color="FF0000"/>
          <w:rtl/>
          <w:lang w:val="ar-SA"/>
        </w:rPr>
        <w:t>} [</w:t>
      </w:r>
      <w:r w:rsidRPr="00351012">
        <w:rPr>
          <w:rFonts w:ascii="Simplified Arabic" w:eastAsia="Traditional Arabic" w:hAnsi="Simplified Arabic" w:cs="Simplified Arabic" w:hint="default"/>
          <w:b/>
          <w:bCs/>
          <w:color w:val="FF0000"/>
          <w:sz w:val="36"/>
          <w:szCs w:val="36"/>
          <w:u w:color="FF0000"/>
          <w:rtl/>
          <w:lang w:val="ar-SA"/>
        </w:rPr>
        <w:t>آل عمران</w:t>
      </w:r>
      <w:r w:rsidRPr="00351012">
        <w:rPr>
          <w:rFonts w:ascii="Simplified Arabic" w:eastAsia="Traditional Arabic" w:hAnsi="Simplified Arabic" w:cs="Simplified Arabic" w:hint="default"/>
          <w:b/>
          <w:bCs/>
          <w:color w:val="FF0000"/>
          <w:sz w:val="36"/>
          <w:szCs w:val="36"/>
          <w:u w:color="FF0000"/>
          <w:rtl/>
          <w:lang w:val="ar-SA"/>
        </w:rPr>
        <w:t>:102]</w:t>
      </w:r>
    </w:p>
    <w:p w:rsidR="003C1FCE" w:rsidRPr="00351012" w:rsidRDefault="001B6881">
      <w:pPr>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color w:val="FF0000"/>
          <w:sz w:val="36"/>
          <w:szCs w:val="36"/>
          <w:u w:color="FF0000"/>
          <w:rtl/>
          <w:lang w:val="ar-SA"/>
        </w:rPr>
        <w:t>{</w:t>
      </w:r>
      <w:r w:rsidRPr="00351012">
        <w:rPr>
          <w:rFonts w:ascii="Simplified Arabic" w:eastAsia="Traditional Arabic" w:hAnsi="Simplified Arabic" w:cs="Simplified Arabic" w:hint="default"/>
          <w:b/>
          <w:bCs/>
          <w:color w:val="FF0000"/>
          <w:sz w:val="36"/>
          <w:szCs w:val="36"/>
          <w:u w:color="FF0000"/>
          <w:rtl/>
          <w:lang w:val="ar-SA"/>
        </w:rPr>
        <w:t>يَا أَيُّهَا النَّاسُ اتَّقُوا رَبَّكُمُ الَّذِي خَلَقَكُمْ مِنْ نَفْسٍ وَاحِدَةٍ وَخَلَقَ مِنْهَا زَوْجَهَا وَبَثَّ مِنْهُمَا رِجَالًا كَثِيرًا وَنِسَاءً وَاتَّقُوا اللَّهَ الَّذِي تَسَاءَلُونَ بِهِ وَالأَرْحَامَ إِنَّ اللَّهَ</w:t>
      </w:r>
      <w:r w:rsidRPr="00351012">
        <w:rPr>
          <w:rFonts w:ascii="Simplified Arabic" w:eastAsia="Traditional Arabic" w:hAnsi="Simplified Arabic" w:cs="Simplified Arabic" w:hint="default"/>
          <w:b/>
          <w:bCs/>
          <w:color w:val="FF0000"/>
          <w:sz w:val="36"/>
          <w:szCs w:val="36"/>
          <w:u w:color="FF0000"/>
          <w:rtl/>
          <w:lang w:val="ar-SA"/>
        </w:rPr>
        <w:t xml:space="preserve"> كَانَ عَلَيْكُمْ رَقِيبًا</w:t>
      </w:r>
      <w:r w:rsidRPr="00351012">
        <w:rPr>
          <w:rFonts w:ascii="Simplified Arabic" w:eastAsia="Traditional Arabic" w:hAnsi="Simplified Arabic" w:cs="Simplified Arabic" w:hint="default"/>
          <w:b/>
          <w:bCs/>
          <w:color w:val="FF0000"/>
          <w:sz w:val="36"/>
          <w:szCs w:val="36"/>
          <w:u w:color="FF0000"/>
          <w:rtl/>
          <w:lang w:val="ar-SA"/>
        </w:rPr>
        <w:t>} [</w:t>
      </w:r>
      <w:r w:rsidRPr="00351012">
        <w:rPr>
          <w:rFonts w:ascii="Simplified Arabic" w:eastAsia="Traditional Arabic" w:hAnsi="Simplified Arabic" w:cs="Simplified Arabic" w:hint="default"/>
          <w:b/>
          <w:bCs/>
          <w:color w:val="FF0000"/>
          <w:sz w:val="36"/>
          <w:szCs w:val="36"/>
          <w:u w:color="FF0000"/>
          <w:rtl/>
          <w:lang w:val="ar-SA"/>
        </w:rPr>
        <w:t>النساء</w:t>
      </w:r>
      <w:r w:rsidRPr="00351012">
        <w:rPr>
          <w:rFonts w:ascii="Simplified Arabic" w:eastAsia="Traditional Arabic" w:hAnsi="Simplified Arabic" w:cs="Simplified Arabic" w:hint="default"/>
          <w:b/>
          <w:bCs/>
          <w:color w:val="FF0000"/>
          <w:sz w:val="36"/>
          <w:szCs w:val="36"/>
          <w:u w:color="FF0000"/>
          <w:rtl/>
          <w:lang w:val="ar-SA"/>
        </w:rPr>
        <w:t>:1]</w:t>
      </w:r>
      <w:r w:rsidRPr="00351012">
        <w:rPr>
          <w:rFonts w:ascii="Simplified Arabic" w:eastAsia="Traditional Arabic" w:hAnsi="Simplified Arabic" w:cs="Simplified Arabic" w:hint="default"/>
          <w:b/>
          <w:bCs/>
          <w:color w:val="FF0000"/>
          <w:sz w:val="36"/>
          <w:szCs w:val="36"/>
          <w:u w:color="FF0000"/>
          <w:rtl/>
          <w:lang w:val="ar-SA"/>
        </w:rPr>
        <w:t xml:space="preserve">، </w:t>
      </w:r>
      <w:r w:rsidRPr="00351012">
        <w:rPr>
          <w:rFonts w:ascii="Simplified Arabic" w:eastAsia="Traditional Arabic" w:hAnsi="Simplified Arabic" w:cs="Simplified Arabic" w:hint="default"/>
          <w:b/>
          <w:bCs/>
          <w:color w:val="FF0000"/>
          <w:sz w:val="36"/>
          <w:szCs w:val="36"/>
          <w:u w:color="FF0000"/>
          <w:rtl/>
          <w:lang w:val="ar-SA"/>
        </w:rPr>
        <w:t>{</w:t>
      </w:r>
      <w:r w:rsidRPr="00351012">
        <w:rPr>
          <w:rFonts w:ascii="Simplified Arabic" w:eastAsia="Traditional Arabic" w:hAnsi="Simplified Arabic" w:cs="Simplified Arabic" w:hint="default"/>
          <w:b/>
          <w:bCs/>
          <w:color w:val="FF0000"/>
          <w:sz w:val="36"/>
          <w:szCs w:val="36"/>
          <w:u w:color="FF0000"/>
          <w:rtl/>
          <w:lang w:val="ar-SA"/>
        </w:rPr>
        <w:t>يَا أَيُّهَا الَّذِينَ آمَنُوا اتَّقُوا اللَّهَ وَقُولُوا قَوْلًا سَدِيدًا يُصْلِحْ لَكُمْ أَعْمَالَكُمْ وَيَغْفِرْ لَكُمْ ذُنُوبَكُمْ وَمَنْ يُطِعِ اللَّهَ وَرَسُولَهُ فَقَدْ فَازَ فَوْزًا عَظِيمًا</w:t>
      </w:r>
      <w:r w:rsidRPr="00351012">
        <w:rPr>
          <w:rFonts w:ascii="Simplified Arabic" w:eastAsia="Traditional Arabic" w:hAnsi="Simplified Arabic" w:cs="Simplified Arabic" w:hint="default"/>
          <w:b/>
          <w:bCs/>
          <w:color w:val="FF0000"/>
          <w:sz w:val="36"/>
          <w:szCs w:val="36"/>
          <w:u w:color="FF0000"/>
          <w:rtl/>
          <w:lang w:val="ar-SA"/>
        </w:rPr>
        <w:t>} [</w:t>
      </w:r>
      <w:r w:rsidRPr="00351012">
        <w:rPr>
          <w:rFonts w:ascii="Simplified Arabic" w:eastAsia="Traditional Arabic" w:hAnsi="Simplified Arabic" w:cs="Simplified Arabic" w:hint="default"/>
          <w:b/>
          <w:bCs/>
          <w:color w:val="FF0000"/>
          <w:sz w:val="36"/>
          <w:szCs w:val="36"/>
          <w:u w:color="FF0000"/>
          <w:rtl/>
          <w:lang w:val="ar-SA"/>
        </w:rPr>
        <w:t>الأحزاب</w:t>
      </w:r>
      <w:r w:rsidRPr="00351012">
        <w:rPr>
          <w:rFonts w:ascii="Simplified Arabic" w:eastAsia="Traditional Arabic" w:hAnsi="Simplified Arabic" w:cs="Simplified Arabic" w:hint="default"/>
          <w:b/>
          <w:bCs/>
          <w:color w:val="FF0000"/>
          <w:sz w:val="36"/>
          <w:szCs w:val="36"/>
          <w:u w:color="FF0000"/>
          <w:rtl/>
          <w:lang w:val="ar-SA"/>
        </w:rPr>
        <w:t>:70-71]</w:t>
      </w:r>
      <w:r w:rsidRPr="00351012">
        <w:rPr>
          <w:rFonts w:ascii="Simplified Arabic" w:eastAsia="Traditional Arabic" w:hAnsi="Simplified Arabic" w:cs="Simplified Arabic" w:hint="default"/>
          <w:b/>
          <w:bCs/>
          <w:color w:val="FF0000"/>
          <w:sz w:val="36"/>
          <w:szCs w:val="36"/>
          <w:u w:color="FF0000"/>
          <w:rtl/>
          <w:lang w:val="ar-SA"/>
        </w:rPr>
        <w:t>.</w:t>
      </w:r>
    </w:p>
    <w:p w:rsidR="003C1FCE" w:rsidRPr="00351012" w:rsidRDefault="001B6881">
      <w:pPr>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أما بعد</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 xml:space="preserve">فيا عباد الله أخرج الإمام مسلم في صحيحه من حديث أبي أمامة رضي الله عنه أن رسول الله </w:t>
      </w:r>
      <w:r w:rsidRPr="00351012">
        <w:rPr>
          <w:rFonts w:ascii="Simplified Arabic" w:eastAsia="Traditional Arabic" w:hAnsi="Simplified Arabic" w:cs="Simplified Arabic" w:hint="default"/>
          <w:b/>
          <w:bCs/>
          <w:sz w:val="36"/>
          <w:szCs w:val="36"/>
          <w:rtl/>
          <w:lang w:val="ar-SA"/>
        </w:rPr>
        <w:t xml:space="preserve">ﷺ </w:t>
      </w:r>
      <w:r w:rsidRPr="00351012">
        <w:rPr>
          <w:rFonts w:ascii="Simplified Arabic" w:eastAsia="Traditional Arabic" w:hAnsi="Simplified Arabic" w:cs="Simplified Arabic" w:hint="default"/>
          <w:b/>
          <w:bCs/>
          <w:sz w:val="36"/>
          <w:szCs w:val="36"/>
          <w:rtl/>
          <w:lang w:val="ar-SA"/>
        </w:rPr>
        <w:t>قال</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color w:val="538135"/>
          <w:sz w:val="36"/>
          <w:szCs w:val="36"/>
          <w:u w:color="538135"/>
          <w:rtl/>
          <w:lang w:val="ar-SA"/>
        </w:rPr>
        <w:t xml:space="preserve">اقْرَؤُوا القُرْآنَ فإنَّه يَأْتي يَومَ القِيامَةِ شَفِيعًا لأَصْحابِهِ، اقْرَؤُوا الزَّهْراوَيْنِ البَقَرَةَ، وسُورَةَ آلِ عِمْرانَ، فإنَّهُما </w:t>
      </w:r>
      <w:r w:rsidRPr="00351012">
        <w:rPr>
          <w:rFonts w:ascii="Simplified Arabic" w:eastAsia="Traditional Arabic" w:hAnsi="Simplified Arabic" w:cs="Simplified Arabic" w:hint="default"/>
          <w:b/>
          <w:bCs/>
          <w:color w:val="538135"/>
          <w:sz w:val="36"/>
          <w:szCs w:val="36"/>
          <w:u w:color="538135"/>
          <w:rtl/>
          <w:lang w:val="ar-SA"/>
        </w:rPr>
        <w:t xml:space="preserve">تَأْتِيانِ </w:t>
      </w:r>
      <w:r w:rsidRPr="00351012">
        <w:rPr>
          <w:rFonts w:ascii="Simplified Arabic" w:eastAsia="Traditional Arabic" w:hAnsi="Simplified Arabic" w:cs="Simplified Arabic" w:hint="default"/>
          <w:b/>
          <w:bCs/>
          <w:color w:val="538135"/>
          <w:sz w:val="36"/>
          <w:szCs w:val="36"/>
          <w:u w:color="538135"/>
          <w:rtl/>
          <w:lang w:val="ar-SA"/>
        </w:rPr>
        <w:lastRenderedPageBreak/>
        <w:t>يَومَ القِيامَةِ كَأنَّهُما غَمامَتانِ، أوْ كَأنَّهُما غَيايَتانِ، أوْ كَأنَّهُما فِرْقانِ مِن طَيْرٍ صَوافَّ، تُحاجَّانِ عن أصْحابِهِما، اقْرَؤُوا سُورَةَ البَقَرَةِ، فإنَّ أخْذَها بَرَكَةٌ، وتَرْكَها حَسْرَةٌ، ولا تَسْتَطِيعُها البَطَلَةُ</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 xml:space="preserve"> هذ</w:t>
      </w:r>
      <w:r w:rsidRPr="00351012">
        <w:rPr>
          <w:rFonts w:ascii="Simplified Arabic" w:eastAsia="Traditional Arabic" w:hAnsi="Simplified Arabic" w:cs="Simplified Arabic" w:hint="default"/>
          <w:b/>
          <w:bCs/>
          <w:sz w:val="36"/>
          <w:szCs w:val="36"/>
          <w:rtl/>
          <w:lang w:val="ar-SA"/>
        </w:rPr>
        <w:t>ا الحديث نأتي عليه على وجه الاختصار حسب المستطاع</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color w:val="538135"/>
          <w:sz w:val="36"/>
          <w:szCs w:val="36"/>
          <w:u w:color="538135"/>
          <w:rtl/>
          <w:lang w:val="ar-SA"/>
        </w:rPr>
        <w:t>اقْرَؤُوا القُرْآنَ</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sz w:val="36"/>
          <w:szCs w:val="36"/>
          <w:rtl/>
          <w:lang w:val="ar-SA"/>
        </w:rPr>
        <w:t xml:space="preserve">  أمْرٌ بقراءة القرآن، وهذا الأمر المقصود منه الاستمرار، لأنه قال</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color w:val="538135"/>
          <w:sz w:val="36"/>
          <w:szCs w:val="36"/>
          <w:u w:color="538135"/>
          <w:rtl/>
          <w:lang w:val="ar-SA"/>
        </w:rPr>
        <w:t>فإنَّه يَأْتي يَومَ القِيامَةِ شَفِيعًا لأَصْحابِهِ</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وأصحابه يدل على الصحبة والملازمة، ثم إن قوله</w:t>
      </w:r>
      <w:r w:rsidRPr="00351012">
        <w:rPr>
          <w:rFonts w:ascii="Simplified Arabic" w:eastAsia="Traditional Arabic" w:hAnsi="Simplified Arabic" w:cs="Simplified Arabic" w:hint="default"/>
          <w:b/>
          <w:bCs/>
          <w:sz w:val="36"/>
          <w:szCs w:val="36"/>
          <w:rtl/>
          <w:lang w:val="ar-SA"/>
        </w:rPr>
        <w:t>: «</w:t>
      </w:r>
      <w:r w:rsidRPr="00351012">
        <w:rPr>
          <w:rFonts w:ascii="Simplified Arabic" w:eastAsia="Traditional Arabic" w:hAnsi="Simplified Arabic" w:cs="Simplified Arabic" w:hint="default"/>
          <w:b/>
          <w:bCs/>
          <w:color w:val="538135"/>
          <w:sz w:val="36"/>
          <w:szCs w:val="36"/>
          <w:u w:color="538135"/>
          <w:rtl/>
          <w:lang w:val="ar-SA"/>
        </w:rPr>
        <w:t>اقْرَؤُوا القُرْ</w:t>
      </w:r>
      <w:r w:rsidRPr="00351012">
        <w:rPr>
          <w:rFonts w:ascii="Simplified Arabic" w:eastAsia="Traditional Arabic" w:hAnsi="Simplified Arabic" w:cs="Simplified Arabic" w:hint="default"/>
          <w:b/>
          <w:bCs/>
          <w:color w:val="538135"/>
          <w:sz w:val="36"/>
          <w:szCs w:val="36"/>
          <w:u w:color="538135"/>
          <w:rtl/>
          <w:lang w:val="ar-SA"/>
        </w:rPr>
        <w:t>آنَ</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لا يكون القرآن شفيعا له يوم القيامة إلا بعمل، فإنه إن لم يكن هناك عمل، فإنه لا يكون شفيعًا له، بل يكون حجة عليه</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Arial" w:hAnsi="Simplified Arabic" w:cs="Simplified Arabic" w:hint="default"/>
          <w:b/>
          <w:bCs/>
          <w:color w:val="4E7A27"/>
          <w:sz w:val="36"/>
          <w:szCs w:val="36"/>
          <w:rtl/>
          <w:lang w:val="ar-SA"/>
        </w:rPr>
      </w:pPr>
      <w:r w:rsidRPr="00351012">
        <w:rPr>
          <w:rFonts w:ascii="Simplified Arabic" w:eastAsia="Traditional Arabic" w:hAnsi="Simplified Arabic" w:cs="Simplified Arabic" w:hint="default"/>
          <w:b/>
          <w:bCs/>
          <w:sz w:val="36"/>
          <w:szCs w:val="36"/>
          <w:rtl/>
          <w:lang w:val="ar-SA"/>
        </w:rPr>
        <w:t xml:space="preserve"> وقد بيَّنَتْ ذلك رواية الإمام أحمد، قال</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hAnsi="Simplified Arabic" w:cs="Simplified Arabic" w:hint="default"/>
          <w:b/>
          <w:bCs/>
          <w:color w:val="4E7A27"/>
          <w:sz w:val="36"/>
          <w:szCs w:val="36"/>
          <w:u w:color="538135"/>
          <w:rtl/>
          <w:lang w:val="ar-SA"/>
        </w:rPr>
        <w:t>«</w:t>
      </w:r>
      <w:r w:rsidRPr="00351012">
        <w:rPr>
          <w:rFonts w:ascii="Simplified Arabic" w:hAnsi="Simplified Arabic" w:cs="Simplified Arabic" w:hint="default"/>
          <w:b/>
          <w:bCs/>
          <w:color w:val="4E7A27"/>
          <w:sz w:val="36"/>
          <w:szCs w:val="36"/>
          <w:rtl/>
          <w:lang w:val="ar-SA"/>
        </w:rPr>
        <w:t xml:space="preserve"> تَعَلَّمُوا الْقُرْآنَ، فَإِنَّهُ شَافِعٌ يَوْمَ الْقِيَامَةِ</w:t>
      </w:r>
      <w:r w:rsidRPr="00351012">
        <w:rPr>
          <w:rFonts w:ascii="Simplified Arabic" w:hAnsi="Simplified Arabic" w:cs="Simplified Arabic" w:hint="default"/>
          <w:b/>
          <w:bCs/>
          <w:color w:val="4E7A27"/>
          <w:sz w:val="36"/>
          <w:szCs w:val="36"/>
          <w:rtl/>
          <w:lang w:val="ar-SA"/>
        </w:rPr>
        <w:t>»</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 xml:space="preserve">بهذه الصيغة </w:t>
      </w:r>
      <w:r w:rsidRPr="00351012">
        <w:rPr>
          <w:rFonts w:ascii="Simplified Arabic" w:hAnsi="Simplified Arabic" w:cs="Simplified Arabic" w:hint="default"/>
          <w:b/>
          <w:bCs/>
          <w:color w:val="4E7A27"/>
          <w:sz w:val="36"/>
          <w:szCs w:val="36"/>
          <w:u w:color="538135"/>
          <w:rtl/>
          <w:lang w:val="ar-SA"/>
        </w:rPr>
        <w:t>«</w:t>
      </w:r>
      <w:r w:rsidRPr="00351012">
        <w:rPr>
          <w:rFonts w:ascii="Simplified Arabic" w:hAnsi="Simplified Arabic" w:cs="Simplified Arabic" w:hint="default"/>
          <w:b/>
          <w:bCs/>
          <w:color w:val="4E7A27"/>
          <w:sz w:val="36"/>
          <w:szCs w:val="36"/>
          <w:rtl/>
          <w:lang w:val="ar-SA"/>
        </w:rPr>
        <w:t xml:space="preserve"> تَعَلَّمُوا</w:t>
      </w:r>
      <w:r w:rsidRPr="00351012">
        <w:rPr>
          <w:rFonts w:ascii="Simplified Arabic" w:hAnsi="Simplified Arabic" w:cs="Simplified Arabic" w:hint="default"/>
          <w:b/>
          <w:bCs/>
          <w:color w:val="4E7A27"/>
          <w:sz w:val="36"/>
          <w:szCs w:val="36"/>
          <w:rtl/>
          <w:lang w:val="ar-SA"/>
        </w:rPr>
        <w:t>»</w:t>
      </w:r>
      <w:r w:rsidRPr="00351012">
        <w:rPr>
          <w:rFonts w:ascii="Simplified Arabic" w:hAnsi="Simplified Arabic" w:cs="Simplified Arabic" w:hint="default"/>
          <w:b/>
          <w:bCs/>
          <w:color w:val="4E7A27"/>
          <w:sz w:val="36"/>
          <w:szCs w:val="36"/>
          <w:rtl/>
          <w:lang w:val="ar-SA"/>
        </w:rPr>
        <w:t>.</w:t>
      </w:r>
    </w:p>
    <w:p w:rsidR="003C1FCE" w:rsidRPr="00351012" w:rsidRDefault="003C1FCE">
      <w:pPr>
        <w:spacing w:line="276" w:lineRule="auto"/>
        <w:jc w:val="center"/>
        <w:rPr>
          <w:rFonts w:ascii="Simplified Arabic" w:eastAsia="Arial" w:hAnsi="Simplified Arabic" w:cs="Simplified Arabic" w:hint="default"/>
          <w:b/>
          <w:bCs/>
          <w:color w:val="4E7A27"/>
          <w:sz w:val="36"/>
          <w:szCs w:val="36"/>
          <w:rtl/>
          <w:lang w:val="ar-SA"/>
        </w:rPr>
      </w:pP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color w:val="538135"/>
          <w:sz w:val="36"/>
          <w:szCs w:val="36"/>
          <w:u w:color="538135"/>
          <w:rtl/>
          <w:lang w:val="ar-SA"/>
        </w:rPr>
        <w:t>اقْرَؤُوا القُرْآنَ فإنَّه يَأْتي يَومَ القِيامَةِ شَفِيعًا لأَصْحابِهِ</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ليس معنى ذلك ما زعمته الجهمية ومن ضل ضلالهم من أن القرآن هو الذي يأتي، إنما المقصود يأتي الثواب، يأتي ثواب قراءة القرآن</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color w:val="538135"/>
          <w:sz w:val="36"/>
          <w:szCs w:val="36"/>
          <w:u w:color="538135"/>
          <w:rtl/>
          <w:lang w:val="ar-SA"/>
        </w:rPr>
      </w:pPr>
      <w:r w:rsidRPr="00351012">
        <w:rPr>
          <w:rFonts w:ascii="Simplified Arabic" w:eastAsia="Traditional Arabic" w:hAnsi="Simplified Arabic" w:cs="Simplified Arabic" w:hint="default"/>
          <w:b/>
          <w:bCs/>
          <w:sz w:val="36"/>
          <w:szCs w:val="36"/>
          <w:rtl/>
          <w:lang w:val="ar-SA"/>
        </w:rPr>
        <w:t>ولذلك قال الترمذي لما أخرج الحديث حديث النواس بن سَمعان، ويصح</w:t>
      </w:r>
      <w:r w:rsidRPr="00351012">
        <w:rPr>
          <w:rFonts w:ascii="Simplified Arabic" w:eastAsia="Traditional Arabic" w:hAnsi="Simplified Arabic" w:cs="Simplified Arabic" w:hint="default"/>
          <w:b/>
          <w:bCs/>
          <w:sz w:val="36"/>
          <w:szCs w:val="36"/>
          <w:rtl/>
          <w:lang w:val="ar-SA"/>
        </w:rPr>
        <w:t xml:space="preserve"> أن ينطق سِمعان قال</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 xml:space="preserve">أتى وهذا الحديث حديث النواس في صحيح مسلم </w:t>
      </w:r>
      <w:r w:rsidRPr="00351012">
        <w:rPr>
          <w:rFonts w:ascii="Simplified Arabic" w:eastAsia="Traditional Arabic" w:hAnsi="Simplified Arabic" w:cs="Simplified Arabic" w:hint="default"/>
          <w:b/>
          <w:bCs/>
          <w:color w:val="538135"/>
          <w:sz w:val="36"/>
          <w:szCs w:val="36"/>
          <w:u w:color="538135"/>
          <w:rtl/>
          <w:lang w:val="ar-SA"/>
        </w:rPr>
        <w:t xml:space="preserve">« </w:t>
      </w:r>
      <w:r w:rsidRPr="00351012">
        <w:rPr>
          <w:rFonts w:ascii="Simplified Arabic" w:eastAsia="Traditional Arabic" w:hAnsi="Simplified Arabic" w:cs="Simplified Arabic" w:hint="default"/>
          <w:b/>
          <w:bCs/>
          <w:color w:val="538135"/>
          <w:sz w:val="36"/>
          <w:szCs w:val="36"/>
          <w:u w:color="538135"/>
          <w:rtl/>
          <w:lang w:val="ar-SA"/>
        </w:rPr>
        <w:t>يُؤْتَى بالقُرْآنِ يَومَ القِيامَةِ وأَهْلِهِ الَّذِينَ كانُوا يَعْمَلُونَ به</w:t>
      </w:r>
      <w:r w:rsidRPr="00351012">
        <w:rPr>
          <w:rFonts w:ascii="Simplified Arabic" w:eastAsia="Traditional Arabic" w:hAnsi="Simplified Arabic" w:cs="Simplified Arabic" w:hint="default"/>
          <w:b/>
          <w:bCs/>
          <w:color w:val="538135"/>
          <w:sz w:val="36"/>
          <w:szCs w:val="36"/>
          <w:u w:color="538135"/>
          <w:rtl/>
          <w:lang w:val="ar-SA"/>
        </w:rPr>
        <w:t xml:space="preserve"> ».</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قال الترمذي</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color w:val="0056D6"/>
          <w:sz w:val="36"/>
          <w:szCs w:val="36"/>
          <w:rtl/>
          <w:lang w:val="ar-SA"/>
        </w:rPr>
        <w:t>"</w:t>
      </w:r>
      <w:r w:rsidRPr="00351012">
        <w:rPr>
          <w:rFonts w:ascii="Simplified Arabic" w:eastAsia="Traditional Arabic" w:hAnsi="Simplified Arabic" w:cs="Simplified Arabic" w:hint="default"/>
          <w:b/>
          <w:bCs/>
          <w:color w:val="0056D6"/>
          <w:sz w:val="36"/>
          <w:szCs w:val="36"/>
          <w:rtl/>
          <w:lang w:val="ar-SA"/>
        </w:rPr>
        <w:t>وَمَعْنَى هَذَا الْحَدِيثِ عِنْدَ أَهْلِ الْعِلْمِ أَنَّهُ يَجِيءُ ثَوَابُ قِرَاءَتِهِ</w:t>
      </w:r>
      <w:r w:rsidRPr="00351012">
        <w:rPr>
          <w:rFonts w:ascii="Simplified Arabic" w:eastAsia="Traditional Arabic" w:hAnsi="Simplified Arabic" w:cs="Simplified Arabic" w:hint="default"/>
          <w:b/>
          <w:bCs/>
          <w:color w:val="0056D6"/>
          <w:sz w:val="36"/>
          <w:szCs w:val="36"/>
          <w:rtl/>
          <w:lang w:val="ar-SA"/>
        </w:rPr>
        <w:t xml:space="preserve">. </w:t>
      </w:r>
      <w:r w:rsidRPr="00351012">
        <w:rPr>
          <w:rFonts w:ascii="Simplified Arabic" w:eastAsia="Traditional Arabic" w:hAnsi="Simplified Arabic" w:cs="Simplified Arabic" w:hint="default"/>
          <w:b/>
          <w:bCs/>
          <w:color w:val="0056D6"/>
          <w:sz w:val="36"/>
          <w:szCs w:val="36"/>
          <w:rtl/>
          <w:lang w:val="ar-SA"/>
        </w:rPr>
        <w:t xml:space="preserve">كَذَا </w:t>
      </w:r>
      <w:r w:rsidRPr="00351012">
        <w:rPr>
          <w:rFonts w:ascii="Simplified Arabic" w:eastAsia="Traditional Arabic" w:hAnsi="Simplified Arabic" w:cs="Simplified Arabic" w:hint="default"/>
          <w:b/>
          <w:bCs/>
          <w:color w:val="0056D6"/>
          <w:sz w:val="36"/>
          <w:szCs w:val="36"/>
          <w:rtl/>
          <w:lang w:val="ar-SA"/>
        </w:rPr>
        <w:t>فَسَّرَ بَعْضُ أَهْلِ الْعِلْمِ هَذَا الْحَدِيثَ</w:t>
      </w:r>
      <w:r w:rsidRPr="00351012">
        <w:rPr>
          <w:rFonts w:ascii="Simplified Arabic" w:eastAsia="Traditional Arabic" w:hAnsi="Simplified Arabic" w:cs="Simplified Arabic" w:hint="default"/>
          <w:b/>
          <w:bCs/>
          <w:color w:val="0056D6"/>
          <w:sz w:val="36"/>
          <w:szCs w:val="36"/>
          <w:rtl/>
          <w:lang w:val="ar-SA"/>
        </w:rPr>
        <w:t xml:space="preserve">" </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sz w:val="36"/>
          <w:szCs w:val="36"/>
          <w:rtl/>
          <w:lang w:val="ar-SA"/>
        </w:rPr>
        <w:t xml:space="preserve">ويقصد من ذلك الإمام أحمد </w:t>
      </w:r>
      <w:r w:rsidRPr="00351012">
        <w:rPr>
          <w:rFonts w:ascii="Simplified Arabic" w:eastAsia="Traditional Arabic" w:hAnsi="Simplified Arabic" w:cs="Simplified Arabic" w:hint="default"/>
          <w:b/>
          <w:bCs/>
          <w:sz w:val="36"/>
          <w:szCs w:val="36"/>
          <w:rtl/>
          <w:lang w:val="ar-SA"/>
        </w:rPr>
        <w:lastRenderedPageBreak/>
        <w:t>والله أعلم</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لأنه وقف صامدًا أمام الجهمية، فقال ذِكر العمل هنا يدل على أنه يأتي ثواب العمل</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ولذلك لما قال في صحيح مسلم</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color w:val="538135"/>
          <w:sz w:val="36"/>
          <w:szCs w:val="36"/>
          <w:u w:color="538135"/>
          <w:rtl/>
          <w:lang w:val="ar-SA"/>
        </w:rPr>
        <w:t xml:space="preserve">يُؤْتَى بالقُرْآنِ يَومَ القِيامَةِ وأَهْلِهِ الَّذِينَ </w:t>
      </w:r>
      <w:r w:rsidRPr="00351012">
        <w:rPr>
          <w:rFonts w:ascii="Simplified Arabic" w:eastAsia="Traditional Arabic" w:hAnsi="Simplified Arabic" w:cs="Simplified Arabic" w:hint="default"/>
          <w:b/>
          <w:bCs/>
          <w:color w:val="538135"/>
          <w:sz w:val="36"/>
          <w:szCs w:val="36"/>
          <w:u w:color="538135"/>
          <w:rtl/>
          <w:lang w:val="ar-SA"/>
        </w:rPr>
        <w:t>كانُوا يَعْمَلُونَ به</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sz w:val="36"/>
          <w:szCs w:val="36"/>
          <w:rtl/>
          <w:lang w:val="ar-SA"/>
        </w:rPr>
        <w:t xml:space="preserve"> دل على أنه لا يُكتفى بقراءة القرآن، بل هذا الحديث </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sz w:val="36"/>
          <w:szCs w:val="36"/>
          <w:rtl/>
          <w:lang w:val="ar-SA"/>
        </w:rPr>
        <w:t>حديث النواس</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sz w:val="36"/>
          <w:szCs w:val="36"/>
          <w:rtl/>
          <w:lang w:val="ar-SA"/>
        </w:rPr>
        <w:t xml:space="preserve"> يدل على أنه لا بد من ماذا؟</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من العلم كما في رواية الإمام أحمد تعلموا، ومن العمل كما في حديث النواس يجمع بين قراءة القرآن وبين تعلمه وبين العمل به حتى يكون شفيعًا له</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ولذل</w:t>
      </w:r>
      <w:r w:rsidRPr="00351012">
        <w:rPr>
          <w:rFonts w:ascii="Simplified Arabic" w:eastAsia="Traditional Arabic" w:hAnsi="Simplified Arabic" w:cs="Simplified Arabic" w:hint="default"/>
          <w:b/>
          <w:bCs/>
          <w:sz w:val="36"/>
          <w:szCs w:val="36"/>
          <w:rtl/>
          <w:lang w:val="ar-SA"/>
        </w:rPr>
        <w:t>ك قال الإمام أحمد في الرد على الجهمية فيما يتعلق بذلك، لأنهم قالوا إن الذي يأتي هو مخلوق</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 xml:space="preserve">فقال </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sz w:val="36"/>
          <w:szCs w:val="36"/>
          <w:rtl/>
          <w:lang w:val="ar-SA"/>
        </w:rPr>
        <w:t>رحمه الله</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إنما يأتي الثواب مما يشبه هذه الأحاديث</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ولذلك قال الإمام أحمد في الرد على الجهمية فيما يتعلق بذلك، لأنهم قالوا إن الذي يأتي هو مخلوق</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فقال رحمه الله</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إنما يأتي الثواب مما يشبه هذه الأحاديث  ولذلك قال رحمه الله</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hAnsi="Simplified Arabic" w:cs="Simplified Arabic" w:hint="default"/>
          <w:b/>
          <w:bCs/>
          <w:color w:val="0056D6"/>
          <w:sz w:val="36"/>
          <w:szCs w:val="36"/>
          <w:rtl/>
          <w:lang w:val="ar-SA"/>
        </w:rPr>
        <w:t>"</w:t>
      </w:r>
      <w:r w:rsidRPr="00351012">
        <w:rPr>
          <w:rFonts w:ascii="Simplified Arabic" w:hAnsi="Simplified Arabic" w:cs="Simplified Arabic" w:hint="default"/>
          <w:b/>
          <w:bCs/>
          <w:color w:val="0056D6"/>
          <w:sz w:val="36"/>
          <w:szCs w:val="36"/>
          <w:rtl/>
          <w:lang w:val="ar-SA"/>
        </w:rPr>
        <w:t xml:space="preserve">أَلَا تَرَى إِلَى قَوْلِهِ تَعَالَى </w:t>
      </w:r>
      <w:r w:rsidRPr="00351012">
        <w:rPr>
          <w:rFonts w:ascii="Simplified Arabic" w:hAnsi="Simplified Arabic" w:cs="Simplified Arabic" w:hint="default"/>
          <w:b/>
          <w:bCs/>
          <w:color w:val="0056D6"/>
          <w:sz w:val="36"/>
          <w:szCs w:val="36"/>
          <w:rtl/>
          <w:lang w:val="ar-SA"/>
        </w:rPr>
        <w:t>﴿</w:t>
      </w:r>
      <w:r w:rsidRPr="00351012">
        <w:rPr>
          <w:rFonts w:ascii="Simplified Arabic" w:hAnsi="Simplified Arabic" w:cs="Simplified Arabic" w:hint="default"/>
          <w:b/>
          <w:bCs/>
          <w:color w:val="0056D6"/>
          <w:sz w:val="36"/>
          <w:szCs w:val="36"/>
          <w:rtl/>
          <w:lang w:val="ar-SA"/>
        </w:rPr>
        <w:t>وَمَنْ يَعْمَلْ مِثْقَالَ ذَرَّةٍ شَرًّا يَرَهُ</w:t>
      </w:r>
      <w:r w:rsidRPr="00351012">
        <w:rPr>
          <w:rFonts w:ascii="Simplified Arabic" w:hAnsi="Simplified Arabic" w:cs="Simplified Arabic" w:hint="default"/>
          <w:b/>
          <w:bCs/>
          <w:color w:val="0056D6"/>
          <w:sz w:val="36"/>
          <w:szCs w:val="36"/>
          <w:rtl/>
          <w:lang w:val="ar-SA"/>
        </w:rPr>
        <w:t>﴾ [</w:t>
      </w:r>
      <w:r w:rsidRPr="00351012">
        <w:rPr>
          <w:rFonts w:ascii="Simplified Arabic" w:hAnsi="Simplified Arabic" w:cs="Simplified Arabic" w:hint="default"/>
          <w:b/>
          <w:bCs/>
          <w:color w:val="0056D6"/>
          <w:sz w:val="36"/>
          <w:szCs w:val="36"/>
          <w:rtl/>
          <w:lang w:val="ar-SA"/>
        </w:rPr>
        <w:t>الزلزلة</w:t>
      </w:r>
      <w:r w:rsidRPr="00351012">
        <w:rPr>
          <w:rFonts w:ascii="Simplified Arabic" w:hAnsi="Simplified Arabic" w:cs="Simplified Arabic" w:hint="default"/>
          <w:b/>
          <w:bCs/>
          <w:color w:val="0056D6"/>
          <w:sz w:val="36"/>
          <w:szCs w:val="36"/>
          <w:rtl/>
          <w:lang w:val="ar-SA"/>
        </w:rPr>
        <w:t xml:space="preserve">: </w:t>
      </w:r>
      <w:r w:rsidRPr="00351012">
        <w:rPr>
          <w:rFonts w:ascii="Simplified Arabic" w:hAnsi="Simplified Arabic" w:cs="Simplified Arabic" w:hint="default"/>
          <w:b/>
          <w:bCs/>
          <w:color w:val="0056D6"/>
          <w:sz w:val="36"/>
          <w:szCs w:val="36"/>
          <w:rtl/>
          <w:lang w:val="ar-SA"/>
        </w:rPr>
        <w:t>٨</w:t>
      </w:r>
      <w:r w:rsidRPr="00351012">
        <w:rPr>
          <w:rFonts w:ascii="Simplified Arabic" w:hAnsi="Simplified Arabic" w:cs="Simplified Arabic" w:hint="default"/>
          <w:b/>
          <w:bCs/>
          <w:color w:val="0056D6"/>
          <w:sz w:val="36"/>
          <w:szCs w:val="36"/>
          <w:rtl/>
          <w:lang w:val="ar-SA"/>
        </w:rPr>
        <w:t>]</w:t>
      </w:r>
      <w:r w:rsidRPr="00351012">
        <w:rPr>
          <w:rFonts w:ascii="Simplified Arabic" w:hAnsi="Simplified Arabic" w:cs="Simplified Arabic" w:hint="default"/>
          <w:b/>
          <w:bCs/>
          <w:color w:val="0056D6"/>
          <w:sz w:val="36"/>
          <w:szCs w:val="36"/>
          <w:rtl/>
          <w:lang w:val="ar-SA"/>
        </w:rPr>
        <w:t>، أَفَتَرَى يَرَى السَّرِقَةَ وَالزِّنَا وَشُرْبَ الْخَمْرِ وَسَائِرَ أَعْمَالِ الْمَعَاصِي؟</w:t>
      </w:r>
      <w:r w:rsidRPr="00351012">
        <w:rPr>
          <w:rFonts w:ascii="Simplified Arabic" w:hAnsi="Simplified Arabic" w:cs="Simplified Arabic" w:hint="default"/>
          <w:b/>
          <w:bCs/>
          <w:color w:val="0056D6"/>
          <w:sz w:val="36"/>
          <w:szCs w:val="36"/>
          <w:rtl/>
          <w:lang w:val="ar-SA"/>
        </w:rPr>
        <w:t>"</w:t>
      </w:r>
      <w:r w:rsidRPr="00351012">
        <w:rPr>
          <w:rFonts w:ascii="Simplified Arabic" w:hAnsi="Simplified Arabic" w:cs="Simplified Arabic" w:hint="default"/>
          <w:b/>
          <w:bCs/>
          <w:color w:val="0056D6"/>
          <w:sz w:val="36"/>
          <w:szCs w:val="36"/>
          <w:rtl/>
          <w:lang w:val="ar-SA"/>
        </w:rPr>
        <w:t xml:space="preserve">  </w:t>
      </w:r>
      <w:r w:rsidRPr="00351012">
        <w:rPr>
          <w:rFonts w:ascii="Simplified Arabic" w:eastAsia="Traditional Arabic" w:hAnsi="Simplified Arabic" w:cs="Simplified Arabic" w:hint="default"/>
          <w:b/>
          <w:bCs/>
          <w:sz w:val="36"/>
          <w:szCs w:val="36"/>
          <w:rtl/>
          <w:lang w:val="ar-SA"/>
        </w:rPr>
        <w:t xml:space="preserve">أمامه يوم القيامة؟ </w:t>
      </w:r>
      <w:r w:rsidRPr="00351012">
        <w:rPr>
          <w:rFonts w:ascii="Simplified Arabic" w:hAnsi="Simplified Arabic" w:cs="Simplified Arabic" w:hint="default"/>
          <w:b/>
          <w:bCs/>
          <w:color w:val="0056D6"/>
          <w:sz w:val="36"/>
          <w:szCs w:val="36"/>
          <w:rtl/>
          <w:lang w:val="ar-SA"/>
        </w:rPr>
        <w:t>"</w:t>
      </w:r>
      <w:r w:rsidRPr="00351012">
        <w:rPr>
          <w:rFonts w:ascii="Simplified Arabic" w:hAnsi="Simplified Arabic" w:cs="Simplified Arabic" w:hint="default"/>
          <w:b/>
          <w:bCs/>
          <w:color w:val="0056D6"/>
          <w:sz w:val="36"/>
          <w:szCs w:val="36"/>
          <w:rtl/>
          <w:lang w:val="ar-SA"/>
        </w:rPr>
        <w:t xml:space="preserve"> إِنَّمَا يَرَى الْعِقَابَ وَالْعَذَابَ عَلَيْهِمَا، وَبَيَانُ هَذَا وَأَمْثَالُهُ فِي الْقُرْآنِ كَثِيرٌ وَأَمَّا مَا جَاءَتْ بِهِ السُّنَّةُ فَقَولُ النَّبِيِّ </w:t>
      </w:r>
      <w:r w:rsidRPr="00351012">
        <w:rPr>
          <w:rFonts w:ascii="Simplified Arabic" w:hAnsi="Simplified Arabic" w:cs="Simplified Arabic" w:hint="default"/>
          <w:color w:val="0056D6"/>
          <w:sz w:val="36"/>
          <w:szCs w:val="36"/>
          <w:rtl/>
          <w:lang w:val="ar-SA"/>
        </w:rPr>
        <w:t>ﷺ</w:t>
      </w:r>
      <w:r w:rsidRPr="00351012">
        <w:rPr>
          <w:rFonts w:ascii="Simplified Arabic" w:hAnsi="Simplified Arabic" w:cs="Simplified Arabic" w:hint="default"/>
          <w:b/>
          <w:bCs/>
          <w:color w:val="0056D6"/>
          <w:sz w:val="36"/>
          <w:szCs w:val="36"/>
          <w:rtl/>
          <w:lang w:val="ar-SA"/>
        </w:rPr>
        <w:t xml:space="preserve">: </w:t>
      </w:r>
      <w:r w:rsidRPr="00351012">
        <w:rPr>
          <w:rFonts w:ascii="Simplified Arabic" w:hAnsi="Simplified Arabic" w:cs="Simplified Arabic" w:hint="default"/>
          <w:b/>
          <w:bCs/>
          <w:color w:val="0056D6"/>
          <w:sz w:val="36"/>
          <w:szCs w:val="36"/>
          <w:rtl/>
          <w:lang w:val="ar-SA"/>
        </w:rPr>
        <w:t>«</w:t>
      </w:r>
      <w:r w:rsidRPr="00351012">
        <w:rPr>
          <w:rFonts w:ascii="Simplified Arabic" w:hAnsi="Simplified Arabic" w:cs="Simplified Arabic" w:hint="default"/>
          <w:b/>
          <w:bCs/>
          <w:color w:val="0056D6"/>
          <w:sz w:val="36"/>
          <w:szCs w:val="36"/>
          <w:rtl/>
          <w:lang w:val="ar-SA"/>
        </w:rPr>
        <w:t>ظِلُّ الْمُؤْمِنُ صَدَقَتُهُ</w:t>
      </w:r>
      <w:r w:rsidRPr="00351012">
        <w:rPr>
          <w:rFonts w:ascii="Simplified Arabic" w:hAnsi="Simplified Arabic" w:cs="Simplified Arabic" w:hint="default"/>
          <w:b/>
          <w:bCs/>
          <w:color w:val="0056D6"/>
          <w:sz w:val="36"/>
          <w:szCs w:val="36"/>
          <w:rtl/>
          <w:lang w:val="ar-SA"/>
        </w:rPr>
        <w:t>»</w:t>
      </w:r>
      <w:r w:rsidRPr="00351012">
        <w:rPr>
          <w:rFonts w:ascii="Simplified Arabic" w:hAnsi="Simplified Arabic" w:cs="Simplified Arabic" w:hint="default"/>
          <w:b/>
          <w:bCs/>
          <w:color w:val="0056D6"/>
          <w:sz w:val="36"/>
          <w:szCs w:val="36"/>
          <w:rtl/>
          <w:lang w:val="ar-SA"/>
        </w:rPr>
        <w:t xml:space="preserve">، فَلَا شَيْءَ أَبْيَنُ مِنْ هَذَا، وَقَالَ النَّبِيُّ </w:t>
      </w:r>
      <w:r w:rsidRPr="00351012">
        <w:rPr>
          <w:rFonts w:ascii="Simplified Arabic" w:hAnsi="Simplified Arabic" w:cs="Simplified Arabic" w:hint="default"/>
          <w:color w:val="0056D6"/>
          <w:sz w:val="36"/>
          <w:szCs w:val="36"/>
          <w:rtl/>
          <w:lang w:val="ar-SA"/>
        </w:rPr>
        <w:t>ﷺ</w:t>
      </w:r>
      <w:r w:rsidRPr="00351012">
        <w:rPr>
          <w:rFonts w:ascii="Simplified Arabic" w:hAnsi="Simplified Arabic" w:cs="Simplified Arabic" w:hint="default"/>
          <w:b/>
          <w:bCs/>
          <w:color w:val="0056D6"/>
          <w:sz w:val="36"/>
          <w:szCs w:val="36"/>
          <w:rtl/>
          <w:lang w:val="ar-SA"/>
        </w:rPr>
        <w:t xml:space="preserve">: </w:t>
      </w:r>
      <w:r w:rsidRPr="00351012">
        <w:rPr>
          <w:rFonts w:ascii="Simplified Arabic" w:hAnsi="Simplified Arabic" w:cs="Simplified Arabic" w:hint="default"/>
          <w:b/>
          <w:bCs/>
          <w:color w:val="0056D6"/>
          <w:sz w:val="36"/>
          <w:szCs w:val="36"/>
          <w:rtl/>
          <w:lang w:val="ar-SA"/>
        </w:rPr>
        <w:t>«</w:t>
      </w:r>
      <w:r w:rsidRPr="00351012">
        <w:rPr>
          <w:rFonts w:ascii="Simplified Arabic" w:hAnsi="Simplified Arabic" w:cs="Simplified Arabic" w:hint="default"/>
          <w:b/>
          <w:bCs/>
          <w:color w:val="0056D6"/>
          <w:sz w:val="36"/>
          <w:szCs w:val="36"/>
          <w:rtl/>
          <w:lang w:val="ar-SA"/>
        </w:rPr>
        <w:t>كُلُّ مَعْرُوفٍ صَدَقَةٌ</w:t>
      </w:r>
      <w:r w:rsidRPr="00351012">
        <w:rPr>
          <w:rFonts w:ascii="Simplified Arabic" w:hAnsi="Simplified Arabic" w:cs="Simplified Arabic" w:hint="default"/>
          <w:b/>
          <w:bCs/>
          <w:color w:val="0056D6"/>
          <w:sz w:val="36"/>
          <w:szCs w:val="36"/>
          <w:rtl/>
          <w:lang w:val="ar-SA"/>
        </w:rPr>
        <w:t>»</w:t>
      </w:r>
      <w:r w:rsidRPr="00351012">
        <w:rPr>
          <w:rFonts w:ascii="Simplified Arabic" w:hAnsi="Simplified Arabic" w:cs="Simplified Arabic" w:hint="default"/>
          <w:b/>
          <w:bCs/>
          <w:color w:val="0056D6"/>
          <w:sz w:val="36"/>
          <w:szCs w:val="36"/>
          <w:rtl/>
          <w:lang w:val="ar-SA"/>
        </w:rPr>
        <w:t xml:space="preserve">، فَإِرْشَادُكَ الضَّالَّةَ صَدَقَةٌ، وَتَحِيَّتُكَ لِأَخِيكَ بِالسَّلَامِ صَدَقَةٌ، وَأَنْ </w:t>
      </w:r>
      <w:r w:rsidRPr="00351012">
        <w:rPr>
          <w:rFonts w:ascii="Simplified Arabic" w:hAnsi="Simplified Arabic" w:cs="Simplified Arabic" w:hint="default"/>
          <w:b/>
          <w:bCs/>
          <w:color w:val="0056D6"/>
          <w:sz w:val="36"/>
          <w:szCs w:val="36"/>
          <w:rtl/>
          <w:lang w:val="ar-SA"/>
        </w:rPr>
        <w:lastRenderedPageBreak/>
        <w:t>تَلْقَى أَخَاكَ بِوَجْهٍ مُنْبَسِطٍ صَدَقَةٌ، وَأَمْرُكَ بِالْمَعْرُوفِ صَدَقَةٌ</w:t>
      </w:r>
      <w:r w:rsidRPr="00351012">
        <w:rPr>
          <w:rFonts w:ascii="Simplified Arabic" w:hAnsi="Simplified Arabic" w:cs="Simplified Arabic" w:hint="default"/>
          <w:b/>
          <w:bCs/>
          <w:color w:val="0056D6"/>
          <w:sz w:val="36"/>
          <w:szCs w:val="36"/>
          <w:rtl/>
          <w:lang w:val="ar-SA"/>
        </w:rPr>
        <w:t>، وَنَهْيُكَ عَنِ الْمُنْكَرِ صَدَقَةٌ</w:t>
      </w:r>
      <w:r w:rsidRPr="00351012">
        <w:rPr>
          <w:rFonts w:ascii="Simplified Arabic" w:hAnsi="Simplified Arabic" w:cs="Simplified Arabic" w:hint="default"/>
          <w:b/>
          <w:bCs/>
          <w:color w:val="0056D6"/>
          <w:sz w:val="36"/>
          <w:szCs w:val="36"/>
          <w:rtl/>
          <w:lang w:val="ar-SA"/>
        </w:rPr>
        <w:t xml:space="preserve">" </w:t>
      </w:r>
      <w:r w:rsidRPr="00351012">
        <w:rPr>
          <w:rFonts w:ascii="Simplified Arabic" w:eastAsia="Traditional Arabic" w:hAnsi="Simplified Arabic" w:cs="Simplified Arabic" w:hint="default"/>
          <w:b/>
          <w:bCs/>
          <w:sz w:val="36"/>
          <w:szCs w:val="36"/>
          <w:rtl/>
          <w:lang w:val="ar-SA"/>
        </w:rPr>
        <w:t>أفترى أنه يرى الصدقة التي تصدق بها؟، ومن الصدقة</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hAnsi="Simplified Arabic" w:cs="Simplified Arabic" w:hint="default"/>
          <w:b/>
          <w:bCs/>
          <w:color w:val="0056D6"/>
          <w:sz w:val="36"/>
          <w:szCs w:val="36"/>
          <w:rtl/>
          <w:lang w:val="ar-SA"/>
        </w:rPr>
        <w:t>"</w:t>
      </w:r>
      <w:r w:rsidRPr="00351012">
        <w:rPr>
          <w:rFonts w:ascii="Simplified Arabic" w:hAnsi="Simplified Arabic" w:cs="Simplified Arabic" w:hint="default"/>
          <w:b/>
          <w:bCs/>
          <w:color w:val="0056D6"/>
          <w:sz w:val="36"/>
          <w:szCs w:val="36"/>
          <w:rtl/>
          <w:lang w:val="ar-SA"/>
        </w:rPr>
        <w:t>وَمُبَاضَعَتُكَ لِأَهْلِكَ صَدَقَةٌ</w:t>
      </w:r>
      <w:r w:rsidRPr="00351012">
        <w:rPr>
          <w:rFonts w:ascii="Simplified Arabic" w:hAnsi="Simplified Arabic" w:cs="Simplified Arabic" w:hint="default"/>
          <w:b/>
          <w:bCs/>
          <w:color w:val="0056D6"/>
          <w:sz w:val="36"/>
          <w:szCs w:val="36"/>
          <w:rtl/>
          <w:lang w:val="ar-SA"/>
        </w:rPr>
        <w:t xml:space="preserve"> "</w:t>
      </w:r>
      <w:r w:rsidRPr="00351012">
        <w:rPr>
          <w:rFonts w:ascii="Simplified Arabic" w:hAnsi="Simplified Arabic" w:cs="Simplified Arabic" w:hint="default"/>
          <w:color w:val="0056D6"/>
          <w:sz w:val="36"/>
          <w:szCs w:val="36"/>
          <w:rtl/>
          <w:lang w:val="ar-SA"/>
        </w:rPr>
        <w:t xml:space="preserve"> </w:t>
      </w:r>
      <w:r w:rsidRPr="00351012">
        <w:rPr>
          <w:rFonts w:ascii="Simplified Arabic" w:eastAsia="Traditional Arabic" w:hAnsi="Simplified Arabic" w:cs="Simplified Arabic" w:hint="default"/>
          <w:b/>
          <w:bCs/>
          <w:sz w:val="36"/>
          <w:szCs w:val="36"/>
          <w:rtl/>
          <w:lang w:val="ar-SA"/>
        </w:rPr>
        <w:t>أفيرى يوم القيامة أنه يكون في مباضعة صدقته يوم القيامة؟</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الجواب</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لا</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 xml:space="preserve">فدل هذا على أن المقصود من ذلك ثواب العمل، ولذلك قال شيخ </w:t>
      </w:r>
      <w:r w:rsidRPr="00351012">
        <w:rPr>
          <w:rFonts w:ascii="Simplified Arabic" w:eastAsia="Traditional Arabic" w:hAnsi="Simplified Arabic" w:cs="Simplified Arabic" w:hint="default"/>
          <w:b/>
          <w:bCs/>
          <w:sz w:val="36"/>
          <w:szCs w:val="36"/>
          <w:rtl/>
          <w:lang w:val="ar-SA"/>
        </w:rPr>
        <w:t>الإسلام رحمه الله</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كما في مجموع الفتاوى قال رحمه الله</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فليس معنى ذلك أن كلام الله هو صفة من صفاته قائم بذاته أنه يتمثل كأنه غمامتان لا</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وقال في بيان تلبيس الجهمية قال</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إن العرب تقول لأوفينك عملك وليس المقصود العمل، وإنما المقصود لأجزينك ثواب أو عقاب ذلك الع</w:t>
      </w:r>
      <w:r w:rsidRPr="00351012">
        <w:rPr>
          <w:rFonts w:ascii="Simplified Arabic" w:eastAsia="Traditional Arabic" w:hAnsi="Simplified Arabic" w:cs="Simplified Arabic" w:hint="default"/>
          <w:b/>
          <w:bCs/>
          <w:sz w:val="36"/>
          <w:szCs w:val="36"/>
          <w:rtl/>
          <w:lang w:val="ar-SA"/>
        </w:rPr>
        <w:t>مل</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الشاهد من هذا</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sz w:val="36"/>
          <w:szCs w:val="36"/>
          <w:rtl/>
          <w:lang w:val="ar-SA"/>
        </w:rPr>
        <w:t xml:space="preserve"> هذا معنى الحديث عند أهل السنة والجماعة</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 xml:space="preserve"> وقد فصل الإمام أحمد في كتابه الرد على الجهمية فيما يتعلق بهذا المقال، ونقل عنه شيخ الإسلام </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sz w:val="36"/>
          <w:szCs w:val="36"/>
          <w:rtl/>
          <w:lang w:val="ar-SA"/>
        </w:rPr>
        <w:t>رحمه الله</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sz w:val="36"/>
          <w:szCs w:val="36"/>
          <w:rtl/>
          <w:lang w:val="ar-SA"/>
        </w:rPr>
        <w:t xml:space="preserve">بعض الأشياء </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color w:val="538135"/>
          <w:sz w:val="36"/>
          <w:szCs w:val="36"/>
          <w:u w:color="538135"/>
          <w:rtl/>
          <w:lang w:val="ar-SA"/>
        </w:rPr>
        <w:t>اقْرَؤُوا القُرْآنَ فإنَّه يَأْتي يَومَ القِيامَةِ شَفِيعًا لأَصْحابِهِ</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 xml:space="preserve">إذًا </w:t>
      </w:r>
      <w:r w:rsidRPr="00351012">
        <w:rPr>
          <w:rFonts w:ascii="Simplified Arabic" w:eastAsia="Traditional Arabic" w:hAnsi="Simplified Arabic" w:cs="Simplified Arabic" w:hint="default"/>
          <w:b/>
          <w:bCs/>
          <w:sz w:val="36"/>
          <w:szCs w:val="36"/>
          <w:rtl/>
          <w:lang w:val="ar-SA"/>
        </w:rPr>
        <w:t xml:space="preserve">قراءة وتعُّلم كما في رواية الإمام أحمد تعلموا القرآن، وأيضًا عمل لحديث النواس </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color w:val="538135"/>
          <w:sz w:val="36"/>
          <w:szCs w:val="36"/>
          <w:u w:color="538135"/>
          <w:rtl/>
          <w:lang w:val="ar-SA"/>
        </w:rPr>
        <w:t>يُؤْتَى بالقُرْآنِ يَومَ القِيامَةِ وأَهْلِهِ الَّذِينَ كانُوا يَعْمَلُونَ به</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sz w:val="36"/>
          <w:szCs w:val="36"/>
          <w:rtl/>
          <w:lang w:val="ar-SA"/>
        </w:rPr>
        <w:t xml:space="preserve"> وفي رواية الترمذي </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color w:val="538135"/>
          <w:sz w:val="36"/>
          <w:szCs w:val="36"/>
          <w:u w:color="538135"/>
          <w:rtl/>
          <w:lang w:val="ar-SA"/>
        </w:rPr>
        <w:t>الَّذينَ يعملونَ بِهِ في الدُّنيا</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color w:val="538135"/>
          <w:sz w:val="36"/>
          <w:szCs w:val="36"/>
          <w:u w:color="538135"/>
          <w:rtl/>
          <w:lang w:val="ar-SA"/>
        </w:rPr>
        <w:t>اقْرَؤُوا القُرْآنَ</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 xml:space="preserve">ثم خصص من القرآن بعد </w:t>
      </w:r>
      <w:r w:rsidRPr="00351012">
        <w:rPr>
          <w:rFonts w:ascii="Simplified Arabic" w:eastAsia="Traditional Arabic" w:hAnsi="Simplified Arabic" w:cs="Simplified Arabic" w:hint="default"/>
          <w:b/>
          <w:bCs/>
          <w:sz w:val="36"/>
          <w:szCs w:val="36"/>
          <w:rtl/>
          <w:lang w:val="ar-SA"/>
        </w:rPr>
        <w:t xml:space="preserve">التعميم سورتين </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color w:val="538135"/>
          <w:sz w:val="36"/>
          <w:szCs w:val="36"/>
          <w:u w:color="538135"/>
          <w:rtl/>
          <w:lang w:val="ar-SA"/>
        </w:rPr>
        <w:t>اقْرَؤُوا الزَّهْراوَيْنِ البَقَرَةَ، وسُورَةَ آلِ عِمْرانَ</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 xml:space="preserve">من الزهراء وهو النور والإضاءة، لأن مَا بهاتين السورتين نور للعبد، إذا تعلمهما، وإذا انتفع منهما، نور له في قلبه، نور له في </w:t>
      </w:r>
      <w:r w:rsidRPr="00351012">
        <w:rPr>
          <w:rFonts w:ascii="Simplified Arabic" w:eastAsia="Traditional Arabic" w:hAnsi="Simplified Arabic" w:cs="Simplified Arabic" w:hint="default"/>
          <w:b/>
          <w:bCs/>
          <w:sz w:val="36"/>
          <w:szCs w:val="36"/>
          <w:rtl/>
          <w:lang w:val="ar-SA"/>
        </w:rPr>
        <w:lastRenderedPageBreak/>
        <w:t>حياته، نور له في يوم القيامة، وما يحصل له من الأجر والنو</w:t>
      </w:r>
      <w:r w:rsidRPr="00351012">
        <w:rPr>
          <w:rFonts w:ascii="Simplified Arabic" w:eastAsia="Traditional Arabic" w:hAnsi="Simplified Arabic" w:cs="Simplified Arabic" w:hint="default"/>
          <w:b/>
          <w:bCs/>
          <w:sz w:val="36"/>
          <w:szCs w:val="36"/>
          <w:rtl/>
          <w:lang w:val="ar-SA"/>
        </w:rPr>
        <w:t xml:space="preserve">ر يوم القيامة </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color w:val="538135"/>
          <w:sz w:val="36"/>
          <w:szCs w:val="36"/>
          <w:u w:color="538135"/>
          <w:rtl/>
          <w:lang w:val="ar-SA"/>
        </w:rPr>
        <w:t>اقْرَؤُوا الزَّهْراوَيْنِ</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وليس المقصود من ذلك القراءة فقط لا، أيضًا لا بد من التعلم</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في رواية الإمام أحمد</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hAnsi="Simplified Arabic" w:cs="Simplified Arabic" w:hint="default"/>
          <w:b/>
          <w:bCs/>
          <w:color w:val="4E7A27"/>
          <w:sz w:val="36"/>
          <w:szCs w:val="36"/>
          <w:rtl/>
          <w:lang w:val="ar-SA"/>
        </w:rPr>
        <w:t>"</w:t>
      </w:r>
      <w:r w:rsidRPr="00351012">
        <w:rPr>
          <w:rFonts w:ascii="Simplified Arabic" w:hAnsi="Simplified Arabic" w:cs="Simplified Arabic" w:hint="default"/>
          <w:b/>
          <w:bCs/>
          <w:color w:val="4E7A27"/>
          <w:sz w:val="36"/>
          <w:szCs w:val="36"/>
          <w:rtl/>
          <w:lang w:val="ar-SA"/>
        </w:rPr>
        <w:t>تَعَلَّمُوا الْبَقَرَةَ، وَآلَ عِمْرَانَ</w:t>
      </w:r>
      <w:r w:rsidRPr="00351012">
        <w:rPr>
          <w:rFonts w:ascii="Simplified Arabic" w:hAnsi="Simplified Arabic" w:cs="Simplified Arabic" w:hint="default"/>
          <w:b/>
          <w:bCs/>
          <w:color w:val="4E7A27"/>
          <w:sz w:val="36"/>
          <w:szCs w:val="36"/>
          <w:rtl/>
          <w:lang w:val="ar-SA"/>
        </w:rPr>
        <w:t>"</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 xml:space="preserve">، ولذلك لعظم هاتين السورتين في حديث النواس </w:t>
      </w:r>
      <w:r w:rsidRPr="00351012">
        <w:rPr>
          <w:rFonts w:ascii="Simplified Arabic" w:eastAsia="Traditional Arabic" w:hAnsi="Simplified Arabic" w:cs="Simplified Arabic" w:hint="default"/>
          <w:b/>
          <w:bCs/>
          <w:color w:val="538135"/>
          <w:sz w:val="36"/>
          <w:szCs w:val="36"/>
          <w:u w:color="538135"/>
          <w:rtl/>
          <w:lang w:val="ar-SA"/>
        </w:rPr>
        <w:t xml:space="preserve">« </w:t>
      </w:r>
      <w:r w:rsidRPr="00351012">
        <w:rPr>
          <w:rFonts w:ascii="Simplified Arabic" w:eastAsia="Traditional Arabic" w:hAnsi="Simplified Arabic" w:cs="Simplified Arabic" w:hint="default"/>
          <w:b/>
          <w:bCs/>
          <w:color w:val="538135"/>
          <w:sz w:val="36"/>
          <w:szCs w:val="36"/>
          <w:u w:color="538135"/>
          <w:rtl/>
          <w:lang w:val="ar-SA"/>
        </w:rPr>
        <w:t xml:space="preserve">يُؤْتَى بِالْقُرْآنِ يَوْمَ الْقِيَامَةِ وَأَهْلِهِ الَّذِينَ كَانُوا يَعْمَلُونَ بِهِ تَقْدُمُهُ سُورَةُ الْبَقَرَةِ وَآلِ عِمْرَانَ </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تقدمه</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sz w:val="36"/>
          <w:szCs w:val="36"/>
          <w:rtl/>
          <w:lang w:val="ar-SA"/>
        </w:rPr>
        <w:t xml:space="preserve"> إما أنها تقدم أي تتقدم القرآن، أو تتقدم صاحبهما من أجل أن يشفعا له</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color w:val="538135"/>
          <w:sz w:val="36"/>
          <w:szCs w:val="36"/>
          <w:u w:color="538135"/>
          <w:rtl/>
          <w:lang w:val="ar-SA"/>
        </w:rPr>
        <w:t xml:space="preserve">اقْرَؤُوا الزَّهْراوَيْنِ البَقَرَةَ، </w:t>
      </w:r>
      <w:r w:rsidRPr="00351012">
        <w:rPr>
          <w:rFonts w:ascii="Simplified Arabic" w:eastAsia="Traditional Arabic" w:hAnsi="Simplified Arabic" w:cs="Simplified Arabic" w:hint="default"/>
          <w:b/>
          <w:bCs/>
          <w:color w:val="538135"/>
          <w:sz w:val="36"/>
          <w:szCs w:val="36"/>
          <w:u w:color="538135"/>
          <w:rtl/>
          <w:lang w:val="ar-SA"/>
        </w:rPr>
        <w:t>وسُورَةَ آلِ عِمْرانَ</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يصح أن تقول</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البقرة، ويصح أن تقول</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سورة البقرة، ولذلك أتى بهما مختلفتين، البقرة بدون كلمة سورة، وآل عمران قال</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سورة آل عمران، فدل على الجواز، ومما يؤكد ذلك رواية الإمام أحمد</w:t>
      </w:r>
      <w:r w:rsidRPr="00351012">
        <w:rPr>
          <w:rFonts w:ascii="Simplified Arabic" w:eastAsia="Traditional Arabic" w:hAnsi="Simplified Arabic" w:cs="Simplified Arabic" w:hint="default"/>
          <w:b/>
          <w:bCs/>
          <w:sz w:val="36"/>
          <w:szCs w:val="36"/>
          <w:rtl/>
          <w:lang w:val="ar-SA"/>
        </w:rPr>
        <w:t xml:space="preserve">: " </w:t>
      </w:r>
      <w:r w:rsidRPr="00351012">
        <w:rPr>
          <w:rFonts w:ascii="Simplified Arabic" w:eastAsia="Traditional Arabic" w:hAnsi="Simplified Arabic" w:cs="Simplified Arabic" w:hint="default"/>
          <w:b/>
          <w:bCs/>
          <w:sz w:val="36"/>
          <w:szCs w:val="36"/>
          <w:rtl/>
          <w:lang w:val="ar-SA"/>
        </w:rPr>
        <w:t>تعلموا البقرة وآل عمران من غير ذكر سورة</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color w:val="538135"/>
          <w:sz w:val="36"/>
          <w:szCs w:val="36"/>
          <w:u w:color="538135"/>
          <w:rtl/>
          <w:lang w:val="ar-SA"/>
        </w:rPr>
        <w:t>اقْرَؤُوا الزّ</w:t>
      </w:r>
      <w:r w:rsidRPr="00351012">
        <w:rPr>
          <w:rFonts w:ascii="Simplified Arabic" w:eastAsia="Traditional Arabic" w:hAnsi="Simplified Arabic" w:cs="Simplified Arabic" w:hint="default"/>
          <w:b/>
          <w:bCs/>
          <w:color w:val="538135"/>
          <w:sz w:val="36"/>
          <w:szCs w:val="36"/>
          <w:u w:color="538135"/>
          <w:rtl/>
          <w:lang w:val="ar-SA"/>
        </w:rPr>
        <w:t>َهْراوَيْنِ البَقَرَةَ، وسُورَةَ آلِ عِمْرانَ</w:t>
      </w:r>
      <w:r w:rsidRPr="00351012">
        <w:rPr>
          <w:rFonts w:ascii="Simplified Arabic" w:hAnsi="Simplified Arabic" w:cs="Simplified Arabic" w:hint="default"/>
          <w:sz w:val="36"/>
          <w:szCs w:val="36"/>
          <w:rtl/>
          <w:lang w:val="ar-SA"/>
        </w:rPr>
        <w:t xml:space="preserve"> </w:t>
      </w:r>
      <w:r w:rsidRPr="00351012">
        <w:rPr>
          <w:rFonts w:ascii="Simplified Arabic" w:eastAsia="Traditional Arabic" w:hAnsi="Simplified Arabic" w:cs="Simplified Arabic" w:hint="default"/>
          <w:b/>
          <w:bCs/>
          <w:color w:val="538135"/>
          <w:sz w:val="36"/>
          <w:szCs w:val="36"/>
          <w:u w:color="538135"/>
          <w:rtl/>
          <w:lang w:val="ar-SA"/>
        </w:rPr>
        <w:t>فإنَّهُما تَأْتِيانِ يَومَ القِيامَةِ كَأنَّهُما غَمامَتانِ</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الغمامة هي السحابة قال</w:t>
      </w:r>
      <w:r w:rsidRPr="00351012">
        <w:rPr>
          <w:rFonts w:ascii="Simplified Arabic" w:eastAsia="Traditional Arabic" w:hAnsi="Simplified Arabic" w:cs="Simplified Arabic" w:hint="default"/>
          <w:b/>
          <w:bCs/>
          <w:sz w:val="36"/>
          <w:szCs w:val="36"/>
          <w:rtl/>
          <w:lang w:val="ar-SA"/>
        </w:rPr>
        <w:t>: «</w:t>
      </w:r>
      <w:r w:rsidRPr="00351012">
        <w:rPr>
          <w:rFonts w:ascii="Simplified Arabic" w:eastAsia="Traditional Arabic" w:hAnsi="Simplified Arabic" w:cs="Simplified Arabic" w:hint="default"/>
          <w:b/>
          <w:bCs/>
          <w:color w:val="538135"/>
          <w:sz w:val="36"/>
          <w:szCs w:val="36"/>
          <w:u w:color="538135"/>
          <w:rtl/>
          <w:lang w:val="ar-SA"/>
        </w:rPr>
        <w:t>كَأنَّهُما غَمامَتانِ</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أي</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 xml:space="preserve">سحابتان، وذلك لأنهما تظلان صاحبهما عن الحرارة، </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color w:val="538135"/>
          <w:sz w:val="36"/>
          <w:szCs w:val="36"/>
          <w:u w:color="538135"/>
          <w:rtl/>
          <w:lang w:val="ar-SA"/>
        </w:rPr>
        <w:t>كَأنَّهُما غَمامَتانِ، أوْ</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 xml:space="preserve">ليس للشك من الراوي </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color w:val="538135"/>
          <w:sz w:val="36"/>
          <w:szCs w:val="36"/>
          <w:u w:color="538135"/>
          <w:rtl/>
          <w:lang w:val="ar-SA"/>
        </w:rPr>
        <w:t>أوْ كَأنَّهُما فِرْقانِ</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ليس شكا من الراوي، للتنويع والتقسيم، فالناس يختلفون في تعلم سورة البقرة وآل عمران، وهم درجات ولذلك قال</w:t>
      </w:r>
      <w:r w:rsidRPr="00351012">
        <w:rPr>
          <w:rFonts w:ascii="Simplified Arabic" w:eastAsia="Traditional Arabic" w:hAnsi="Simplified Arabic" w:cs="Simplified Arabic" w:hint="default"/>
          <w:b/>
          <w:bCs/>
          <w:sz w:val="36"/>
          <w:szCs w:val="36"/>
          <w:rtl/>
          <w:lang w:val="ar-SA"/>
        </w:rPr>
        <w:t>: «</w:t>
      </w:r>
      <w:r w:rsidRPr="00351012">
        <w:rPr>
          <w:rFonts w:ascii="Simplified Arabic" w:eastAsia="Traditional Arabic" w:hAnsi="Simplified Arabic" w:cs="Simplified Arabic" w:hint="default"/>
          <w:b/>
          <w:bCs/>
          <w:color w:val="538135"/>
          <w:sz w:val="36"/>
          <w:szCs w:val="36"/>
          <w:u w:color="538135"/>
          <w:rtl/>
          <w:lang w:val="ar-SA"/>
        </w:rPr>
        <w:t>أوْ كَأنَّهُما غَيايَتانِ</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الغياية هي كل ما أضل الإنسان من سحاب أو غيره</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lastRenderedPageBreak/>
        <w:t>وقال في الأولى</w:t>
      </w:r>
      <w:r w:rsidRPr="00351012">
        <w:rPr>
          <w:rFonts w:ascii="Simplified Arabic" w:eastAsia="Traditional Arabic" w:hAnsi="Simplified Arabic" w:cs="Simplified Arabic" w:hint="default"/>
          <w:b/>
          <w:bCs/>
          <w:sz w:val="36"/>
          <w:szCs w:val="36"/>
          <w:rtl/>
          <w:lang w:val="ar-SA"/>
        </w:rPr>
        <w:t>: «</w:t>
      </w:r>
      <w:r w:rsidRPr="00351012">
        <w:rPr>
          <w:rFonts w:ascii="Simplified Arabic" w:eastAsia="Traditional Arabic" w:hAnsi="Simplified Arabic" w:cs="Simplified Arabic" w:hint="default"/>
          <w:b/>
          <w:bCs/>
          <w:color w:val="538135"/>
          <w:sz w:val="36"/>
          <w:szCs w:val="36"/>
          <w:u w:color="538135"/>
          <w:rtl/>
          <w:lang w:val="ar-SA"/>
        </w:rPr>
        <w:t>كَأنَّهُما غَمامَتانِ</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السحابة تُظِل</w:t>
      </w:r>
      <w:r w:rsidRPr="00351012">
        <w:rPr>
          <w:rFonts w:ascii="Simplified Arabic" w:eastAsia="Traditional Arabic" w:hAnsi="Simplified Arabic" w:cs="Simplified Arabic" w:hint="default"/>
          <w:b/>
          <w:bCs/>
          <w:sz w:val="36"/>
          <w:szCs w:val="36"/>
          <w:rtl/>
          <w:lang w:val="ar-SA"/>
        </w:rPr>
        <w:t>، ولذلك في حديث النواس عند مسلم قال عليه الصلاة والسلام</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color w:val="538135"/>
          <w:sz w:val="36"/>
          <w:szCs w:val="36"/>
          <w:u w:color="538135"/>
          <w:rtl/>
          <w:lang w:val="ar-SA"/>
        </w:rPr>
        <w:t>كأنهما ظُلَّتَانِ</w:t>
      </w:r>
      <w:r w:rsidRPr="00351012">
        <w:rPr>
          <w:rFonts w:ascii="Simplified Arabic" w:eastAsia="Traditional Arabic" w:hAnsi="Simplified Arabic" w:cs="Simplified Arabic" w:hint="default"/>
          <w:b/>
          <w:bCs/>
          <w:color w:val="538135"/>
          <w:sz w:val="36"/>
          <w:szCs w:val="36"/>
          <w:u w:color="538135"/>
          <w:rtl/>
          <w:lang w:val="ar-SA"/>
        </w:rPr>
        <w:t xml:space="preserve"> </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 xml:space="preserve">هما السحابتان </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color w:val="538135"/>
          <w:sz w:val="36"/>
          <w:szCs w:val="36"/>
          <w:u w:color="538135"/>
          <w:rtl/>
          <w:lang w:val="ar-SA"/>
        </w:rPr>
        <w:t>بيْنَهُما شَرْقٌ</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sz w:val="36"/>
          <w:szCs w:val="36"/>
          <w:rtl/>
          <w:lang w:val="ar-SA"/>
        </w:rPr>
        <w:t xml:space="preserve"> ويصح أن تنطق شَرَق، لكن الأشهر شَرْقٌ من الإشراق يعني أنهما تظلان صاحبهما، لكن مع وجود النور، تظلانه من حرارة الشمس لكن مع وجود النور، </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color w:val="538135"/>
          <w:sz w:val="36"/>
          <w:szCs w:val="36"/>
          <w:u w:color="538135"/>
          <w:rtl/>
          <w:lang w:val="ar-SA"/>
        </w:rPr>
        <w:t xml:space="preserve">أوْ </w:t>
      </w:r>
      <w:r w:rsidRPr="00351012">
        <w:rPr>
          <w:rFonts w:ascii="Simplified Arabic" w:eastAsia="Traditional Arabic" w:hAnsi="Simplified Arabic" w:cs="Simplified Arabic" w:hint="default"/>
          <w:b/>
          <w:bCs/>
          <w:color w:val="538135"/>
          <w:sz w:val="36"/>
          <w:szCs w:val="36"/>
          <w:u w:color="538135"/>
          <w:rtl/>
          <w:lang w:val="ar-SA"/>
        </w:rPr>
        <w:t>كَأنَّهُما فِرْقانِ</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sz w:val="36"/>
          <w:szCs w:val="36"/>
          <w:rtl/>
          <w:lang w:val="ar-SA"/>
        </w:rPr>
        <w:t xml:space="preserve"> أي</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 xml:space="preserve">جماعتان، وفي حديث النواس عند مسلم </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color w:val="538135"/>
          <w:sz w:val="36"/>
          <w:szCs w:val="36"/>
          <w:u w:color="538135"/>
          <w:rtl/>
          <w:lang w:val="ar-SA"/>
        </w:rPr>
        <w:t>أوْ كَأنَّهُما حِزْقانِ مِن طَيْرٍ</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sz w:val="36"/>
          <w:szCs w:val="36"/>
          <w:rtl/>
          <w:lang w:val="ar-SA"/>
        </w:rPr>
        <w:t xml:space="preserve"> نفس المعنى جماعتان </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color w:val="538135"/>
          <w:sz w:val="36"/>
          <w:szCs w:val="36"/>
          <w:u w:color="538135"/>
          <w:rtl/>
          <w:lang w:val="ar-SA"/>
        </w:rPr>
        <w:t>أوْ كَأنَّهُما فِرْقانِ مِن طَيْرٍ صَوافَّ</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 xml:space="preserve">وهي التي بسطت أجنحتها، فتقابلتا أي تلك الجماعتان والفرقتان، تقابلتا لتضل صاحبهما </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color w:val="538135"/>
          <w:sz w:val="36"/>
          <w:szCs w:val="36"/>
          <w:u w:color="538135"/>
          <w:rtl/>
          <w:lang w:val="ar-SA"/>
        </w:rPr>
        <w:t xml:space="preserve"> أوْ كَأنَّهُم</w:t>
      </w:r>
      <w:r w:rsidRPr="00351012">
        <w:rPr>
          <w:rFonts w:ascii="Simplified Arabic" w:eastAsia="Traditional Arabic" w:hAnsi="Simplified Arabic" w:cs="Simplified Arabic" w:hint="default"/>
          <w:b/>
          <w:bCs/>
          <w:color w:val="538135"/>
          <w:sz w:val="36"/>
          <w:szCs w:val="36"/>
          <w:u w:color="538135"/>
          <w:rtl/>
          <w:lang w:val="ar-SA"/>
        </w:rPr>
        <w:t>ا فِرْقانِ مِن طَيْرٍ صَوافَّ، تُحاجَّانِ</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من المحاججة  وهذا يدل على أنهما تبالغان في المدافعة عنه</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 xml:space="preserve">ولذلك في رواية الترمذي من حديث النواس </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sz w:val="36"/>
          <w:szCs w:val="36"/>
          <w:rtl/>
          <w:lang w:val="ar-SA"/>
        </w:rPr>
        <w:t>تجادلان</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color w:val="538135"/>
          <w:sz w:val="36"/>
          <w:szCs w:val="36"/>
          <w:u w:color="538135"/>
          <w:rtl/>
          <w:lang w:val="ar-SA"/>
        </w:rPr>
        <w:t>تُحاجَّانِ عن أصْحابِهِما</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 xml:space="preserve">انظر </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color w:val="538135"/>
          <w:sz w:val="36"/>
          <w:szCs w:val="36"/>
          <w:u w:color="538135"/>
          <w:rtl/>
          <w:lang w:val="ar-SA"/>
        </w:rPr>
        <w:t>أصْحابِهِما</w:t>
      </w:r>
      <w:r w:rsidRPr="00351012">
        <w:rPr>
          <w:rFonts w:ascii="Simplified Arabic" w:eastAsia="Traditional Arabic" w:hAnsi="Simplified Arabic" w:cs="Simplified Arabic" w:hint="default"/>
          <w:b/>
          <w:bCs/>
          <w:color w:val="538135"/>
          <w:sz w:val="36"/>
          <w:szCs w:val="36"/>
          <w:u w:color="538135"/>
          <w:rtl/>
          <w:lang w:val="ar-SA"/>
        </w:rPr>
        <w:t xml:space="preserve"> " </w:t>
      </w:r>
      <w:r w:rsidRPr="00351012">
        <w:rPr>
          <w:rFonts w:ascii="Simplified Arabic" w:eastAsia="Traditional Arabic" w:hAnsi="Simplified Arabic" w:cs="Simplified Arabic" w:hint="default"/>
          <w:b/>
          <w:bCs/>
          <w:sz w:val="36"/>
          <w:szCs w:val="36"/>
          <w:rtl/>
          <w:lang w:val="ar-SA"/>
        </w:rPr>
        <w:t xml:space="preserve">فهو الملازم، وفي حديث النواس عند مسلم </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color w:val="538135"/>
          <w:sz w:val="36"/>
          <w:szCs w:val="36"/>
          <w:u w:color="538135"/>
          <w:rtl/>
          <w:lang w:val="ar-SA"/>
        </w:rPr>
        <w:t>عن صاحِبِهِما</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ب</w:t>
      </w:r>
      <w:r w:rsidRPr="00351012">
        <w:rPr>
          <w:rFonts w:ascii="Simplified Arabic" w:eastAsia="Traditional Arabic" w:hAnsi="Simplified Arabic" w:cs="Simplified Arabic" w:hint="default"/>
          <w:b/>
          <w:bCs/>
          <w:sz w:val="36"/>
          <w:szCs w:val="36"/>
          <w:rtl/>
          <w:lang w:val="ar-SA"/>
        </w:rPr>
        <w:t xml:space="preserve">صيغة الإفراد </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color w:val="538135"/>
          <w:sz w:val="36"/>
          <w:szCs w:val="36"/>
          <w:u w:color="538135"/>
          <w:rtl/>
          <w:lang w:val="ar-SA"/>
        </w:rPr>
        <w:t xml:space="preserve"> تُحاجَّانِ عن أصْحابِهِما، اقْرَؤُوا البَقَرَةِ</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 xml:space="preserve">هنا تخصيص بعد تخصيص بعد تعميم، عمم </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color w:val="538135"/>
          <w:sz w:val="36"/>
          <w:szCs w:val="36"/>
          <w:u w:color="538135"/>
          <w:rtl/>
          <w:lang w:val="ar-SA"/>
        </w:rPr>
        <w:t>اقْرَؤُوا القُرْآنَ</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لا يُهجر القرآن ويُتعلَّم ويُعمل به بالأخص سورة البقرة وآل عمران، بِأخص الأخص سورة البقرة</w:t>
      </w:r>
      <w:r w:rsidRPr="00351012">
        <w:rPr>
          <w:rFonts w:ascii="Simplified Arabic" w:eastAsia="Traditional Arabic" w:hAnsi="Simplified Arabic" w:cs="Simplified Arabic" w:hint="default"/>
          <w:b/>
          <w:bCs/>
          <w:sz w:val="36"/>
          <w:szCs w:val="36"/>
          <w:rtl/>
          <w:lang w:val="ar-SA"/>
        </w:rPr>
        <w:t>.</w:t>
      </w:r>
    </w:p>
    <w:p w:rsidR="003C1FCE" w:rsidRPr="00351012" w:rsidRDefault="003C1FCE">
      <w:pPr>
        <w:spacing w:line="276" w:lineRule="auto"/>
        <w:jc w:val="center"/>
        <w:rPr>
          <w:rFonts w:ascii="Simplified Arabic" w:eastAsia="Traditional Arabic" w:hAnsi="Simplified Arabic" w:cs="Simplified Arabic" w:hint="default"/>
          <w:b/>
          <w:bCs/>
          <w:sz w:val="36"/>
          <w:szCs w:val="36"/>
          <w:rtl/>
          <w:lang w:val="ar-SA"/>
        </w:rPr>
      </w:pPr>
    </w:p>
    <w:p w:rsidR="003C1FCE" w:rsidRPr="00351012" w:rsidRDefault="003C1FCE">
      <w:pPr>
        <w:spacing w:line="276" w:lineRule="auto"/>
        <w:jc w:val="center"/>
        <w:rPr>
          <w:rFonts w:ascii="Simplified Arabic" w:eastAsia="Segoe UI Symbol" w:hAnsi="Simplified Arabic" w:cs="Simplified Arabic" w:hint="default"/>
          <w:b/>
          <w:bCs/>
          <w:sz w:val="36"/>
          <w:szCs w:val="36"/>
          <w:rtl/>
          <w:lang w:val="ar-SA"/>
        </w:rPr>
      </w:pP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 xml:space="preserve">أقول قولي هذا واستغفر الله لي ولكم، </w:t>
      </w:r>
      <w:r w:rsidRPr="00351012">
        <w:rPr>
          <w:rFonts w:ascii="Simplified Arabic" w:eastAsia="Traditional Arabic" w:hAnsi="Simplified Arabic" w:cs="Simplified Arabic" w:hint="default"/>
          <w:b/>
          <w:bCs/>
          <w:sz w:val="36"/>
          <w:szCs w:val="36"/>
          <w:rtl/>
          <w:lang w:val="ar-SA"/>
        </w:rPr>
        <w:t>فاستغفروه وتوبوا إليه إنه هو الغفور الرحيم</w:t>
      </w:r>
      <w:r w:rsidRPr="00351012">
        <w:rPr>
          <w:rFonts w:ascii="Simplified Arabic" w:eastAsia="Traditional Arabic" w:hAnsi="Simplified Arabic" w:cs="Simplified Arabic" w:hint="default"/>
          <w:b/>
          <w:bCs/>
          <w:sz w:val="36"/>
          <w:szCs w:val="36"/>
          <w:rtl/>
          <w:lang w:val="ar-SA"/>
        </w:rPr>
        <w:t xml:space="preserve">. </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lastRenderedPageBreak/>
        <w:t xml:space="preserve">الحمد لله رب العالمين وأشهد أن لا إله إلا الله وحده لا شريك له، وأشهد أن محمدًا عبده ورسوله </w:t>
      </w:r>
      <w:r w:rsidRPr="00351012">
        <w:rPr>
          <w:rFonts w:ascii="Simplified Arabic" w:eastAsia="Traditional Arabic" w:hAnsi="Simplified Arabic" w:cs="Simplified Arabic" w:hint="default"/>
          <w:b/>
          <w:bCs/>
          <w:sz w:val="36"/>
          <w:szCs w:val="36"/>
          <w:rtl/>
          <w:lang w:val="ar-SA"/>
        </w:rPr>
        <w:t xml:space="preserve">ﷺ </w:t>
      </w:r>
      <w:r w:rsidRPr="00351012">
        <w:rPr>
          <w:rFonts w:ascii="Simplified Arabic" w:eastAsia="Traditional Arabic" w:hAnsi="Simplified Arabic" w:cs="Simplified Arabic" w:hint="default"/>
          <w:b/>
          <w:bCs/>
          <w:sz w:val="36"/>
          <w:szCs w:val="36"/>
          <w:rtl/>
          <w:lang w:val="ar-SA"/>
        </w:rPr>
        <w:t>وآله وأصحابه وسلم تسليمًا كثيرًا إلى يوم الدين</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أما بعد</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 xml:space="preserve">فيا عباد الله لما ذكر النبي عليه الصلاة والسلام فضيلة قراءة </w:t>
      </w:r>
      <w:r w:rsidRPr="00351012">
        <w:rPr>
          <w:rFonts w:ascii="Simplified Arabic" w:eastAsia="Traditional Arabic" w:hAnsi="Simplified Arabic" w:cs="Simplified Arabic" w:hint="default"/>
          <w:b/>
          <w:bCs/>
          <w:sz w:val="36"/>
          <w:szCs w:val="36"/>
          <w:rtl/>
          <w:lang w:val="ar-SA"/>
        </w:rPr>
        <w:t xml:space="preserve">القرآن، ثم خصص البقرة وآل عمران ذكر خصيصة تخص سورة البقرة، سبحان الله التعميم الأول </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color w:val="538135"/>
          <w:sz w:val="36"/>
          <w:szCs w:val="36"/>
          <w:u w:color="538135"/>
          <w:rtl/>
          <w:lang w:val="ar-SA"/>
        </w:rPr>
        <w:t>اقْرَؤُوا القُرْآنَ فإنَّه يَأْتي يَومَ القِيامَةِ شَفِيعًا لأَصْحابِهِ</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هذه فضيلة، ثم لما ذكر البقرة وآل عمران ذكر فضيلتين، وصفهما بأنهما زهراوا</w:t>
      </w:r>
      <w:r w:rsidRPr="00351012">
        <w:rPr>
          <w:rFonts w:ascii="Simplified Arabic" w:eastAsia="Traditional Arabic" w:hAnsi="Simplified Arabic" w:cs="Simplified Arabic" w:hint="default"/>
          <w:b/>
          <w:bCs/>
          <w:sz w:val="36"/>
          <w:szCs w:val="36"/>
          <w:rtl/>
          <w:lang w:val="ar-SA"/>
        </w:rPr>
        <w:t>ن، وأنهما تجادلان عن أصحابهما، ثم خصص بعد ذلك التخصيص سورة البقرة، وذكر لها ثلاثة فضائل قال</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color w:val="538135"/>
          <w:sz w:val="36"/>
          <w:szCs w:val="36"/>
          <w:u w:color="538135"/>
          <w:rtl/>
          <w:lang w:val="ar-SA"/>
        </w:rPr>
        <w:t>اقْرَؤُوا البَقَرَةِ، فإنَّ أخْذَها بَرَكَةٌ، وتَرْكَها حَسْرَةٌ، ولا تَسْتَطِيعُها البَطَلَةُ</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color w:val="538135"/>
          <w:sz w:val="36"/>
          <w:szCs w:val="36"/>
          <w:u w:color="538135"/>
          <w:rtl/>
          <w:lang w:val="ar-SA"/>
        </w:rPr>
        <w:t>اقْرَؤُوا البَقَرَةِ</w:t>
      </w:r>
      <w:r w:rsidRPr="00351012">
        <w:rPr>
          <w:rFonts w:ascii="Simplified Arabic" w:eastAsia="Traditional Arabic" w:hAnsi="Simplified Arabic" w:cs="Simplified Arabic" w:hint="default"/>
          <w:b/>
          <w:bCs/>
          <w:color w:val="538135"/>
          <w:sz w:val="36"/>
          <w:szCs w:val="36"/>
          <w:u w:color="538135"/>
          <w:rtl/>
          <w:lang w:val="ar-SA"/>
        </w:rPr>
        <w:t xml:space="preserve">: </w:t>
      </w:r>
      <w:r w:rsidRPr="00351012">
        <w:rPr>
          <w:rFonts w:ascii="Simplified Arabic" w:eastAsia="Traditional Arabic" w:hAnsi="Simplified Arabic" w:cs="Simplified Arabic" w:hint="default"/>
          <w:b/>
          <w:bCs/>
          <w:sz w:val="36"/>
          <w:szCs w:val="36"/>
          <w:rtl/>
          <w:lang w:val="ar-SA"/>
        </w:rPr>
        <w:t>والمقصود من ذلك التعلم مع العمل ولا شك</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ولذل</w:t>
      </w:r>
      <w:r w:rsidRPr="00351012">
        <w:rPr>
          <w:rFonts w:ascii="Simplified Arabic" w:eastAsia="Traditional Arabic" w:hAnsi="Simplified Arabic" w:cs="Simplified Arabic" w:hint="default"/>
          <w:b/>
          <w:bCs/>
          <w:sz w:val="36"/>
          <w:szCs w:val="36"/>
          <w:rtl/>
          <w:lang w:val="ar-SA"/>
        </w:rPr>
        <w:t>ك في رواية الإمام أحمد قال</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color w:val="538135"/>
          <w:sz w:val="36"/>
          <w:szCs w:val="36"/>
          <w:u w:color="538135"/>
          <w:rtl/>
          <w:lang w:val="ar-SA"/>
        </w:rPr>
        <w:t>تَعَلَّموا البَقرةَ؛ فإنَّ تَعليمَها بَركةٌ</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ولذلك بعض الناس يقول</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اقرأ سورة البقرة كل يوم، لا أعلم دليلًا يخص ذلك، أنها تقرأ كل يوم، وليس المقصود كما يظنه البعض القراءة، القراءة فيها خير، لكن أصحب ذلك تعلما حسب استطاعتك، وعمل</w:t>
      </w:r>
      <w:r w:rsidRPr="00351012">
        <w:rPr>
          <w:rFonts w:ascii="Simplified Arabic" w:eastAsia="Traditional Arabic" w:hAnsi="Simplified Arabic" w:cs="Simplified Arabic" w:hint="default"/>
          <w:b/>
          <w:bCs/>
          <w:sz w:val="36"/>
          <w:szCs w:val="36"/>
          <w:rtl/>
          <w:lang w:val="ar-SA"/>
        </w:rPr>
        <w:t>ا لما فيها من الواجبات حتى تظهر بهذه المزايا، لأنه قال في رواية الإمام أحمد تعلموا، وقال في حديث النواس</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color w:val="538135"/>
          <w:sz w:val="36"/>
          <w:szCs w:val="36"/>
          <w:u w:color="538135"/>
          <w:rtl/>
          <w:lang w:val="ar-SA"/>
        </w:rPr>
        <w:t xml:space="preserve">« </w:t>
      </w:r>
      <w:r w:rsidRPr="00351012">
        <w:rPr>
          <w:rFonts w:ascii="Simplified Arabic" w:eastAsia="Traditional Arabic" w:hAnsi="Simplified Arabic" w:cs="Simplified Arabic" w:hint="default"/>
          <w:b/>
          <w:bCs/>
          <w:color w:val="538135"/>
          <w:sz w:val="36"/>
          <w:szCs w:val="36"/>
          <w:u w:color="538135"/>
          <w:rtl/>
          <w:lang w:val="ar-SA"/>
        </w:rPr>
        <w:t>يُؤْتَى بِالْقُرْآنِ يَوْمَ الْقِيَامَةِ وَأَهْلِهِ الَّذِينَ كَانُوا يَعْمَلُونَ بِهِ تَقْدُمُهُ سُورَةُ الْبَقَرَةِ وَآلِ عِمْرَانَ</w:t>
      </w:r>
      <w:r w:rsidRPr="00351012">
        <w:rPr>
          <w:rFonts w:ascii="Simplified Arabic" w:eastAsia="Traditional Arabic" w:hAnsi="Simplified Arabic" w:cs="Simplified Arabic" w:hint="default"/>
          <w:b/>
          <w:bCs/>
          <w:color w:val="538135"/>
          <w:sz w:val="36"/>
          <w:szCs w:val="36"/>
          <w:u w:color="538135"/>
          <w:rtl/>
          <w:lang w:val="ar-SA"/>
        </w:rPr>
        <w:t xml:space="preserve"> </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sz w:val="36"/>
          <w:szCs w:val="36"/>
          <w:rtl/>
          <w:lang w:val="ar-SA"/>
        </w:rPr>
        <w:t>، وليس معنى ذل</w:t>
      </w:r>
      <w:r w:rsidRPr="00351012">
        <w:rPr>
          <w:rFonts w:ascii="Simplified Arabic" w:eastAsia="Traditional Arabic" w:hAnsi="Simplified Arabic" w:cs="Simplified Arabic" w:hint="default"/>
          <w:b/>
          <w:bCs/>
          <w:sz w:val="36"/>
          <w:szCs w:val="36"/>
          <w:rtl/>
          <w:lang w:val="ar-SA"/>
        </w:rPr>
        <w:t xml:space="preserve">ك أنه لا يقرأ، اقرأ كثيرا سورة البقرة، لكن أن تخصص كل يوم لا أعلم دليلا، ثم إن </w:t>
      </w:r>
      <w:r w:rsidRPr="00351012">
        <w:rPr>
          <w:rFonts w:ascii="Simplified Arabic" w:eastAsia="Traditional Arabic" w:hAnsi="Simplified Arabic" w:cs="Simplified Arabic" w:hint="default"/>
          <w:b/>
          <w:bCs/>
          <w:sz w:val="36"/>
          <w:szCs w:val="36"/>
          <w:rtl/>
          <w:lang w:val="ar-SA"/>
        </w:rPr>
        <w:lastRenderedPageBreak/>
        <w:t>بعض من الناس يقول</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اقرأ سورة البقرة بنية كذا أو بنية كذا، أو بنية كذا</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لا أعلم دليلا على ذلك</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 xml:space="preserve">لكن سبحان الله لماذا تُخصِص؟ </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النبي عليه الصلاة والسلام يقول</w:t>
      </w:r>
      <w:r w:rsidRPr="00351012">
        <w:rPr>
          <w:rFonts w:ascii="Simplified Arabic" w:eastAsia="Traditional Arabic" w:hAnsi="Simplified Arabic" w:cs="Simplified Arabic" w:hint="default"/>
          <w:b/>
          <w:bCs/>
          <w:sz w:val="36"/>
          <w:szCs w:val="36"/>
          <w:rtl/>
          <w:lang w:val="ar-SA"/>
        </w:rPr>
        <w:t>: «</w:t>
      </w:r>
      <w:r w:rsidRPr="00351012">
        <w:rPr>
          <w:rFonts w:ascii="Simplified Arabic" w:eastAsia="Traditional Arabic" w:hAnsi="Simplified Arabic" w:cs="Simplified Arabic" w:hint="default"/>
          <w:b/>
          <w:bCs/>
          <w:color w:val="538135"/>
          <w:sz w:val="36"/>
          <w:szCs w:val="36"/>
          <w:u w:color="538135"/>
          <w:rtl/>
          <w:lang w:val="ar-SA"/>
        </w:rPr>
        <w:t xml:space="preserve">فإنَّ أخْذَها </w:t>
      </w:r>
      <w:r w:rsidRPr="00351012">
        <w:rPr>
          <w:rFonts w:ascii="Simplified Arabic" w:eastAsia="Traditional Arabic" w:hAnsi="Simplified Arabic" w:cs="Simplified Arabic" w:hint="default"/>
          <w:b/>
          <w:bCs/>
          <w:color w:val="538135"/>
          <w:sz w:val="36"/>
          <w:szCs w:val="36"/>
          <w:u w:color="538135"/>
          <w:rtl/>
          <w:lang w:val="ar-SA"/>
        </w:rPr>
        <w:t>بَرَكَةٌ</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بركة مطلقة، يعني بركة في كل شيء، اقرأها وتعلمها حسب استطاعتك، واعمل بما فيها من الواجبات، تجد أن البركة تحل بك في نفسك، في صحتك، في مالك، في أولادك، في كل شأن من شئونك، لأن الحديث أطلق لا تخصص بنية</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قال</w:t>
      </w:r>
      <w:r w:rsidRPr="00351012">
        <w:rPr>
          <w:rFonts w:ascii="Simplified Arabic" w:eastAsia="Traditional Arabic" w:hAnsi="Simplified Arabic" w:cs="Simplified Arabic" w:hint="default"/>
          <w:b/>
          <w:bCs/>
          <w:sz w:val="36"/>
          <w:szCs w:val="36"/>
          <w:rtl/>
          <w:lang w:val="ar-SA"/>
        </w:rPr>
        <w:t>: «</w:t>
      </w:r>
      <w:r w:rsidRPr="00351012">
        <w:rPr>
          <w:rFonts w:ascii="Simplified Arabic" w:eastAsia="Traditional Arabic" w:hAnsi="Simplified Arabic" w:cs="Simplified Arabic" w:hint="default"/>
          <w:b/>
          <w:bCs/>
          <w:color w:val="538135"/>
          <w:sz w:val="36"/>
          <w:szCs w:val="36"/>
          <w:u w:color="538135"/>
          <w:rtl/>
          <w:lang w:val="ar-SA"/>
        </w:rPr>
        <w:t>فإنَّ أخْذَها بَرَكَةٌ</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المترتب على عدم ا</w:t>
      </w:r>
      <w:r w:rsidRPr="00351012">
        <w:rPr>
          <w:rFonts w:ascii="Simplified Arabic" w:eastAsia="Traditional Arabic" w:hAnsi="Simplified Arabic" w:cs="Simplified Arabic" w:hint="default"/>
          <w:b/>
          <w:bCs/>
          <w:sz w:val="36"/>
          <w:szCs w:val="36"/>
          <w:rtl/>
          <w:lang w:val="ar-SA"/>
        </w:rPr>
        <w:t xml:space="preserve">لأخذ، والمترتب على الهجران لها </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color w:val="538135"/>
          <w:sz w:val="36"/>
          <w:szCs w:val="36"/>
          <w:u w:color="538135"/>
          <w:rtl/>
          <w:lang w:val="ar-SA"/>
        </w:rPr>
        <w:t>وتَرْكَها حَسْرَةٌ</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 xml:space="preserve">تألم لفوات الثواب، وتألم لما يفقده من النور لأنها زهراء كما في صدر الحديث، </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color w:val="538135"/>
          <w:sz w:val="36"/>
          <w:szCs w:val="36"/>
          <w:u w:color="538135"/>
          <w:rtl/>
          <w:lang w:val="ar-SA"/>
        </w:rPr>
        <w:t>وتَرْكَها حَسْرَةٌ، ولا تَسْتَطِيعُها البَطَلَةُ</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 xml:space="preserve">وفي رواية الإمام أحمد </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color w:val="538135"/>
          <w:sz w:val="36"/>
          <w:szCs w:val="36"/>
          <w:u w:color="538135"/>
          <w:rtl/>
          <w:lang w:val="ar-SA"/>
        </w:rPr>
        <w:t>ولا يَستطيعُها البَطَلةُ</w:t>
      </w:r>
      <w:r w:rsidRPr="00351012">
        <w:rPr>
          <w:rFonts w:ascii="Simplified Arabic" w:eastAsia="Traditional Arabic" w:hAnsi="Simplified Arabic" w:cs="Simplified Arabic" w:hint="default"/>
          <w:b/>
          <w:bCs/>
          <w:color w:val="538135"/>
          <w:sz w:val="36"/>
          <w:szCs w:val="36"/>
          <w:u w:color="538135"/>
          <w:rtl/>
          <w:lang w:val="ar-SA"/>
        </w:rPr>
        <w:t>»</w:t>
      </w:r>
      <w:r w:rsidRPr="00351012">
        <w:rPr>
          <w:rFonts w:ascii="Simplified Arabic" w:eastAsia="Traditional Arabic" w:hAnsi="Simplified Arabic" w:cs="Simplified Arabic" w:hint="default"/>
          <w:b/>
          <w:bCs/>
          <w:sz w:val="36"/>
          <w:szCs w:val="36"/>
          <w:rtl/>
          <w:lang w:val="ar-SA"/>
        </w:rPr>
        <w:t xml:space="preserve"> البطلة قال معاوية بن سلَّام </w:t>
      </w:r>
      <w:r w:rsidRPr="00351012">
        <w:rPr>
          <w:rFonts w:ascii="Simplified Arabic" w:eastAsia="Traditional Arabic" w:hAnsi="Simplified Arabic" w:cs="Simplified Arabic" w:hint="default"/>
          <w:b/>
          <w:bCs/>
          <w:sz w:val="36"/>
          <w:szCs w:val="36"/>
          <w:rtl/>
          <w:lang w:val="ar-SA"/>
        </w:rPr>
        <w:t>كما في صحيح مسلم وهو أحد رواة الحديث قال</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بلغني أن البطلة هم السحرة ما مقصوده</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sz w:val="36"/>
          <w:szCs w:val="36"/>
          <w:rtl/>
          <w:lang w:val="ar-SA"/>
        </w:rPr>
        <w:t xml:space="preserve"> السحرة؟ </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 xml:space="preserve">إما لأن السحرة بعيدة عن النور والخير، لا يمكن أن تأخذ سورة البقرة، لأنهم إنما انغمسوا في الباطل ولذلك وصفهم بأنهم بطلة، وأيضًا </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color w:val="538135"/>
          <w:sz w:val="36"/>
          <w:szCs w:val="36"/>
          <w:u w:color="538135"/>
          <w:rtl/>
          <w:lang w:val="ar-SA"/>
        </w:rPr>
        <w:t>ولا تَسْتَطِيعُها البَطَلَةُ</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يعني لا تق</w:t>
      </w:r>
      <w:r w:rsidRPr="00351012">
        <w:rPr>
          <w:rFonts w:ascii="Simplified Arabic" w:eastAsia="Traditional Arabic" w:hAnsi="Simplified Arabic" w:cs="Simplified Arabic" w:hint="default"/>
          <w:b/>
          <w:bCs/>
          <w:sz w:val="36"/>
          <w:szCs w:val="36"/>
          <w:rtl/>
          <w:lang w:val="ar-SA"/>
        </w:rPr>
        <w:t xml:space="preserve">وى السحرة على إيذاء صاحبها إلا بإذن الله </w:t>
      </w:r>
      <w:r w:rsidRPr="00351012">
        <w:rPr>
          <w:rFonts w:ascii="Simplified Arabic" w:eastAsia="Traditional Arabic" w:hAnsi="Simplified Arabic" w:cs="Simplified Arabic" w:hint="default"/>
          <w:b/>
          <w:bCs/>
          <w:color w:val="FF0000"/>
          <w:sz w:val="36"/>
          <w:szCs w:val="36"/>
          <w:u w:color="FF0000"/>
          <w:rtl/>
          <w:lang w:val="ar-SA"/>
        </w:rPr>
        <w:t>{</w:t>
      </w:r>
      <w:r w:rsidRPr="00351012">
        <w:rPr>
          <w:rFonts w:ascii="Simplified Arabic" w:eastAsia="Traditional Arabic" w:hAnsi="Simplified Arabic" w:cs="Simplified Arabic" w:hint="default"/>
          <w:b/>
          <w:bCs/>
          <w:color w:val="FF0000"/>
          <w:sz w:val="36"/>
          <w:szCs w:val="36"/>
          <w:u w:color="FF0000"/>
          <w:rtl/>
          <w:lang w:val="ar-SA"/>
        </w:rPr>
        <w:t>وَمَا هُمْ بِضَارِّينَ بِهِ مِنْ أَحَدٍ إِلَّا بِإِذْنِ اللَّهِ</w:t>
      </w:r>
      <w:r w:rsidRPr="00351012">
        <w:rPr>
          <w:rFonts w:ascii="Simplified Arabic" w:eastAsia="Traditional Arabic" w:hAnsi="Simplified Arabic" w:cs="Simplified Arabic" w:hint="default"/>
          <w:b/>
          <w:bCs/>
          <w:color w:val="FF0000"/>
          <w:sz w:val="36"/>
          <w:szCs w:val="36"/>
          <w:u w:color="FF0000"/>
          <w:rtl/>
          <w:lang w:val="ar-SA"/>
        </w:rPr>
        <w:t>}</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البقرة</w:t>
      </w:r>
      <w:r w:rsidRPr="00351012">
        <w:rPr>
          <w:rFonts w:ascii="Simplified Arabic" w:eastAsia="Traditional Arabic" w:hAnsi="Simplified Arabic" w:cs="Simplified Arabic" w:hint="default"/>
          <w:b/>
          <w:bCs/>
          <w:sz w:val="36"/>
          <w:szCs w:val="36"/>
          <w:rtl/>
          <w:lang w:val="ar-SA"/>
        </w:rPr>
        <w:t xml:space="preserve">: 102] </w:t>
      </w:r>
      <w:r w:rsidRPr="00351012">
        <w:rPr>
          <w:rFonts w:ascii="Simplified Arabic" w:eastAsia="Traditional Arabic" w:hAnsi="Simplified Arabic" w:cs="Simplified Arabic" w:hint="default"/>
          <w:b/>
          <w:bCs/>
          <w:sz w:val="36"/>
          <w:szCs w:val="36"/>
          <w:rtl/>
          <w:lang w:val="ar-SA"/>
        </w:rPr>
        <w:t>فهي حصن حصين له، ويصدق أيضًا</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color w:val="538135"/>
          <w:sz w:val="36"/>
          <w:szCs w:val="36"/>
          <w:u w:color="538135"/>
          <w:rtl/>
          <w:lang w:val="ar-SA"/>
        </w:rPr>
        <w:t>ولا تَسْتَطِيعُها البَطَلَةُ</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 xml:space="preserve">لا يستطيعها البطَّالون </w:t>
      </w:r>
      <w:r w:rsidRPr="00351012">
        <w:rPr>
          <w:rFonts w:ascii="Simplified Arabic" w:eastAsia="Traditional Arabic" w:hAnsi="Simplified Arabic" w:cs="Simplified Arabic" w:hint="default"/>
          <w:b/>
          <w:bCs/>
          <w:sz w:val="36"/>
          <w:szCs w:val="36"/>
          <w:rtl/>
          <w:lang w:val="ar-SA"/>
        </w:rPr>
        <w:lastRenderedPageBreak/>
        <w:t>من الإنس ممن هو اعتاد على الخمول والكسل والبطالة لطول</w:t>
      </w:r>
      <w:r w:rsidRPr="00351012">
        <w:rPr>
          <w:rFonts w:ascii="Simplified Arabic" w:eastAsia="Traditional Arabic" w:hAnsi="Simplified Arabic" w:cs="Simplified Arabic" w:hint="default"/>
          <w:b/>
          <w:bCs/>
          <w:sz w:val="36"/>
          <w:szCs w:val="36"/>
          <w:rtl/>
          <w:lang w:val="ar-SA"/>
        </w:rPr>
        <w:t xml:space="preserve"> سورة البقرة، فهو لا يقرؤها، فهي صعبة عليه</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 xml:space="preserve">ولذلك بعض الناس نسأل الله السلامة والعافية، إذا قرأ سورة البقرة مضى وهو يقرأ الصفحة بدأ يقلب الصفحات متى ينتهي لا، خير وبركة، </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color w:val="538135"/>
          <w:sz w:val="36"/>
          <w:szCs w:val="36"/>
          <w:u w:color="538135"/>
          <w:rtl/>
          <w:lang w:val="ar-SA"/>
        </w:rPr>
        <w:t>فإنَّ أخْذَها بَرَكَةٌ، وتَرْكَها حَسْرَةٌ، ولا تَسْتَطِيعُها البَطَلَةُ</w:t>
      </w:r>
      <w:r w:rsidRPr="00351012">
        <w:rPr>
          <w:rFonts w:ascii="Simplified Arabic" w:eastAsia="Traditional Arabic" w:hAnsi="Simplified Arabic" w:cs="Simplified Arabic" w:hint="default"/>
          <w:b/>
          <w:bCs/>
          <w:sz w:val="36"/>
          <w:szCs w:val="36"/>
          <w:rtl/>
          <w:lang w:val="ar-SA"/>
        </w:rPr>
        <w:t xml:space="preserve">» </w:t>
      </w:r>
      <w:r w:rsidRPr="00351012">
        <w:rPr>
          <w:rFonts w:ascii="Simplified Arabic" w:eastAsia="Traditional Arabic" w:hAnsi="Simplified Arabic" w:cs="Simplified Arabic" w:hint="default"/>
          <w:b/>
          <w:bCs/>
          <w:sz w:val="36"/>
          <w:szCs w:val="36"/>
          <w:rtl/>
          <w:lang w:val="ar-SA"/>
        </w:rPr>
        <w:t xml:space="preserve">هذه مجمل </w:t>
      </w:r>
      <w:r w:rsidRPr="00351012">
        <w:rPr>
          <w:rFonts w:ascii="Simplified Arabic" w:eastAsia="Traditional Arabic" w:hAnsi="Simplified Arabic" w:cs="Simplified Arabic" w:hint="default"/>
          <w:b/>
          <w:bCs/>
          <w:sz w:val="36"/>
          <w:szCs w:val="36"/>
          <w:rtl/>
          <w:lang w:val="ar-SA"/>
        </w:rPr>
        <w:t>فوائد مختصرة حول هذا الحديث العظيم الجليل</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eastAsia="Traditional Arabic" w:hAnsi="Simplified Arabic" w:cs="Simplified Arabic" w:hint="default"/>
          <w:b/>
          <w:bCs/>
          <w:sz w:val="36"/>
          <w:szCs w:val="36"/>
          <w:rtl/>
          <w:lang w:val="ar-SA"/>
        </w:rPr>
      </w:pPr>
      <w:r w:rsidRPr="00351012">
        <w:rPr>
          <w:rFonts w:ascii="Simplified Arabic" w:eastAsia="Traditional Arabic" w:hAnsi="Simplified Arabic" w:cs="Simplified Arabic" w:hint="default"/>
          <w:b/>
          <w:bCs/>
          <w:sz w:val="36"/>
          <w:szCs w:val="36"/>
          <w:rtl/>
          <w:lang w:val="ar-SA"/>
        </w:rPr>
        <w:t xml:space="preserve">أسأل الله </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sz w:val="36"/>
          <w:szCs w:val="36"/>
          <w:rtl/>
          <w:lang w:val="ar-SA"/>
        </w:rPr>
        <w:t>عز وجل</w:t>
      </w:r>
      <w:r w:rsidRPr="00351012">
        <w:rPr>
          <w:rFonts w:ascii="Simplified Arabic" w:eastAsia="Traditional Arabic" w:hAnsi="Simplified Arabic" w:cs="Simplified Arabic" w:hint="default"/>
          <w:b/>
          <w:bCs/>
          <w:sz w:val="36"/>
          <w:szCs w:val="36"/>
          <w:rtl/>
          <w:lang w:val="ar-SA"/>
        </w:rPr>
        <w:t>-</w:t>
      </w:r>
      <w:r w:rsidRPr="00351012">
        <w:rPr>
          <w:rFonts w:ascii="Simplified Arabic" w:eastAsia="Traditional Arabic" w:hAnsi="Simplified Arabic" w:cs="Simplified Arabic" w:hint="default"/>
          <w:b/>
          <w:bCs/>
          <w:sz w:val="36"/>
          <w:szCs w:val="36"/>
          <w:rtl/>
          <w:lang w:val="ar-SA"/>
        </w:rPr>
        <w:t>أن يجعلني وإياكم من أهل القرآن الذين يشفع لهم القرآن، وتشفع لهم هذه السور المباركة</w:t>
      </w:r>
      <w:r w:rsidRPr="00351012">
        <w:rPr>
          <w:rFonts w:ascii="Simplified Arabic" w:eastAsia="Traditional Arabic" w:hAnsi="Simplified Arabic" w:cs="Simplified Arabic" w:hint="default"/>
          <w:b/>
          <w:bCs/>
          <w:sz w:val="36"/>
          <w:szCs w:val="36"/>
          <w:rtl/>
          <w:lang w:val="ar-SA"/>
        </w:rPr>
        <w:t>.</w:t>
      </w:r>
    </w:p>
    <w:p w:rsidR="003C1FCE" w:rsidRPr="00351012" w:rsidRDefault="001B6881">
      <w:pPr>
        <w:spacing w:line="276" w:lineRule="auto"/>
        <w:jc w:val="center"/>
        <w:rPr>
          <w:rFonts w:ascii="Simplified Arabic" w:hAnsi="Simplified Arabic" w:cs="Simplified Arabic" w:hint="default"/>
        </w:rPr>
      </w:pPr>
      <w:r w:rsidRPr="00351012">
        <w:rPr>
          <w:rFonts w:ascii="Simplified Arabic" w:eastAsia="Traditional Arabic" w:hAnsi="Simplified Arabic" w:cs="Simplified Arabic" w:hint="default"/>
          <w:b/>
          <w:bCs/>
          <w:sz w:val="36"/>
          <w:szCs w:val="36"/>
          <w:rtl/>
          <w:lang w:val="ar-SA"/>
        </w:rPr>
        <w:t>اللهم أعز الإسلام والمسلمين، وأذل الشرك والمشركين، ودمر أعداء الدين، وانصر عبادك الموحدين، اللهم كن لإخواننا ال</w:t>
      </w:r>
      <w:r w:rsidRPr="00351012">
        <w:rPr>
          <w:rFonts w:ascii="Simplified Arabic" w:eastAsia="Traditional Arabic" w:hAnsi="Simplified Arabic" w:cs="Simplified Arabic" w:hint="default"/>
          <w:b/>
          <w:bCs/>
          <w:sz w:val="36"/>
          <w:szCs w:val="36"/>
          <w:rtl/>
          <w:lang w:val="ar-SA"/>
        </w:rPr>
        <w:t>مرابطين على الحدود، اللهم كن لهم ناصرا ومعينًا، اللهم ثبت أقدامهم وسدد رميهم، وانصرهم على الرافضة الحاقدين، اللهم اجعل هذا البلد آمنا مطمئنا رخاء سخاء، وسائر بلاد المسلمين، اللهم آمنا في أوطاننا، وأصلح أئمتنا وولاة أمورنا، اللهم وفقهم بتوفيقك وأيدهم بتأييد</w:t>
      </w:r>
      <w:r w:rsidRPr="00351012">
        <w:rPr>
          <w:rFonts w:ascii="Simplified Arabic" w:eastAsia="Traditional Arabic" w:hAnsi="Simplified Arabic" w:cs="Simplified Arabic" w:hint="default"/>
          <w:b/>
          <w:bCs/>
          <w:sz w:val="36"/>
          <w:szCs w:val="36"/>
          <w:rtl/>
          <w:lang w:val="ar-SA"/>
        </w:rPr>
        <w:t>ك، اللهم من أراد بهذه البلاد شرا وفتنة، فاشغله في نفسه، ورد كيده في نحره، واجعل تدبيره تدميرا عليه يا قوي يا عزيز، ربنا لا تزغ قلوبنا بعد إذ هديتنا، وهب لنا من لدنك رحمة، إنك أنت الوهاب، ربنا آتنا في الدنيا حسنة وفي الآخرة حسنة وقنا عذاب النار، اللهم صل عل</w:t>
      </w:r>
      <w:r w:rsidRPr="00351012">
        <w:rPr>
          <w:rFonts w:ascii="Simplified Arabic" w:eastAsia="Traditional Arabic" w:hAnsi="Simplified Arabic" w:cs="Simplified Arabic" w:hint="default"/>
          <w:b/>
          <w:bCs/>
          <w:sz w:val="36"/>
          <w:szCs w:val="36"/>
          <w:rtl/>
          <w:lang w:val="ar-SA"/>
        </w:rPr>
        <w:t>ى محمد وعلى آل محمد، كما صليت على إبراهيم وعلى آل إبراهيم إنك حميد مجيد، وبارك على محمد وعلى آل محمد كما باركت على إبراهيم وعلى آل إبراهيم إنك حميد مجيد</w:t>
      </w:r>
      <w:r w:rsidRPr="00351012">
        <w:rPr>
          <w:rFonts w:ascii="Simplified Arabic" w:eastAsia="Traditional Arabic" w:hAnsi="Simplified Arabic" w:cs="Simplified Arabic" w:hint="default"/>
          <w:b/>
          <w:bCs/>
          <w:sz w:val="36"/>
          <w:szCs w:val="36"/>
          <w:rtl/>
          <w:lang w:val="ar-SA"/>
        </w:rPr>
        <w:t>.</w:t>
      </w:r>
    </w:p>
    <w:sectPr w:rsidR="003C1FCE" w:rsidRPr="00351012">
      <w:headerReference w:type="default" r:id="rId7"/>
      <w:footerReference w:type="default" r:id="rId8"/>
      <w:pgSz w:w="11900" w:h="16840"/>
      <w:pgMar w:top="1440" w:right="1800" w:bottom="1440" w:left="1800" w:header="708"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881" w:rsidRDefault="001B6881">
      <w:pPr>
        <w:rPr>
          <w:rFonts w:hint="default"/>
        </w:rPr>
      </w:pPr>
      <w:r>
        <w:separator/>
      </w:r>
    </w:p>
  </w:endnote>
  <w:endnote w:type="continuationSeparator" w:id="0">
    <w:p w:rsidR="001B6881" w:rsidRDefault="001B688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Segoe UI Symbol">
    <w:panose1 w:val="020B0502040204020203"/>
    <w:charset w:val="00"/>
    <w:family w:val="swiss"/>
    <w:pitch w:val="variable"/>
    <w:sig w:usb0="800001E3" w:usb1="1200FFEF" w:usb2="0064C000" w:usb3="00000000" w:csb0="00000001"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FCE" w:rsidRDefault="003C1FCE">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881" w:rsidRDefault="001B6881">
      <w:pPr>
        <w:rPr>
          <w:rFonts w:hint="default"/>
        </w:rPr>
      </w:pPr>
      <w:r>
        <w:separator/>
      </w:r>
    </w:p>
  </w:footnote>
  <w:footnote w:type="continuationSeparator" w:id="0">
    <w:p w:rsidR="001B6881" w:rsidRDefault="001B6881">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FCE" w:rsidRDefault="003C1FCE">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C1FCE"/>
    <w:rsid w:val="001B6881"/>
    <w:rsid w:val="00351012"/>
    <w:rsid w:val="003C1FCE"/>
    <w:rsid w:val="00947C54"/>
    <w:rsid w:val="009563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T C</dc:creator>
  <cp:lastModifiedBy>E T C</cp:lastModifiedBy>
  <cp:revision>2</cp:revision>
  <dcterms:created xsi:type="dcterms:W3CDTF">2024-09-02T08:11:00Z</dcterms:created>
  <dcterms:modified xsi:type="dcterms:W3CDTF">2024-09-02T08:11:00Z</dcterms:modified>
</cp:coreProperties>
</file>